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0B" w:rsidRPr="000B3668" w:rsidRDefault="00AF23B3" w:rsidP="00D702F0">
      <w:pPr>
        <w:tabs>
          <w:tab w:val="left" w:pos="270"/>
          <w:tab w:val="left" w:pos="360"/>
          <w:tab w:val="left" w:pos="630"/>
          <w:tab w:val="left" w:pos="720"/>
        </w:tabs>
        <w:spacing w:after="0" w:line="240" w:lineRule="auto"/>
        <w:ind w:left="450" w:hanging="90"/>
        <w:jc w:val="center"/>
        <w:rPr>
          <w:rFonts w:ascii="Times New Roman" w:hAnsi="Times New Roman" w:cs="Times New Roman"/>
          <w:b/>
          <w:sz w:val="24"/>
          <w:szCs w:val="24"/>
        </w:rPr>
      </w:pPr>
      <w:sdt>
        <w:sdtPr>
          <w:rPr>
            <w:sz w:val="28"/>
            <w:szCs w:val="28"/>
          </w:rPr>
          <w:id w:val="421065438"/>
          <w:docPartObj>
            <w:docPartGallery w:val="Watermarks"/>
          </w:docPartObj>
        </w:sdtPr>
        <w:sdtContent/>
      </w:sdt>
      <w:sdt>
        <w:sdtPr>
          <w:rPr>
            <w:sz w:val="28"/>
            <w:szCs w:val="28"/>
          </w:rPr>
          <w:id w:val="-1831052982"/>
          <w:docPartObj>
            <w:docPartGallery w:val="Watermarks"/>
          </w:docPartObj>
        </w:sdtPr>
        <w:sdtContent/>
      </w:sdt>
      <w:sdt>
        <w:sdtPr>
          <w:rPr>
            <w:sz w:val="28"/>
            <w:szCs w:val="28"/>
          </w:rPr>
          <w:id w:val="-1211962981"/>
          <w:docPartObj>
            <w:docPartGallery w:val="Watermarks"/>
          </w:docPartObj>
        </w:sdtPr>
        <w:sdtContent/>
      </w:sdt>
      <w:sdt>
        <w:sdtPr>
          <w:rPr>
            <w:sz w:val="28"/>
            <w:szCs w:val="28"/>
          </w:rPr>
          <w:id w:val="1172766977"/>
          <w:docPartObj>
            <w:docPartGallery w:val="Watermarks"/>
          </w:docPartObj>
        </w:sdtPr>
        <w:sdtContent/>
      </w:sdt>
      <w:r w:rsidR="009A6F0B" w:rsidRPr="000B3668">
        <w:rPr>
          <w:rFonts w:ascii="Times New Roman" w:hAnsi="Times New Roman" w:cs="Times New Roman"/>
          <w:b/>
          <w:sz w:val="24"/>
          <w:szCs w:val="24"/>
        </w:rPr>
        <w:t xml:space="preserve">DES MOINES WOMEN'S CLUB </w:t>
      </w: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REGULAR BOARD OF DIRECTORS MEETING</w:t>
      </w:r>
    </w:p>
    <w:p w:rsidR="009A6F0B" w:rsidRPr="000B3668" w:rsidRDefault="00C14212" w:rsidP="00D702F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February 11</w:t>
      </w:r>
      <w:r w:rsidR="009A6F0B">
        <w:rPr>
          <w:rFonts w:ascii="Times New Roman" w:hAnsi="Times New Roman" w:cs="Times New Roman"/>
          <w:b/>
          <w:sz w:val="24"/>
          <w:szCs w:val="24"/>
        </w:rPr>
        <w:t>, 2015</w:t>
      </w:r>
      <w:r w:rsidR="009A6F0B" w:rsidRPr="000B3668">
        <w:rPr>
          <w:rFonts w:ascii="Times New Roman" w:hAnsi="Times New Roman" w:cs="Times New Roman"/>
          <w:b/>
          <w:sz w:val="24"/>
          <w:szCs w:val="24"/>
        </w:rPr>
        <w:t xml:space="preserve"> 10:00AM</w:t>
      </w:r>
    </w:p>
    <w:p w:rsidR="009A6F0B" w:rsidRPr="000B3668" w:rsidRDefault="009A6F0B" w:rsidP="00D702F0">
      <w:pPr>
        <w:spacing w:after="0" w:line="240" w:lineRule="auto"/>
        <w:jc w:val="center"/>
        <w:rPr>
          <w:rFonts w:ascii="Times New Roman" w:hAnsi="Times New Roman" w:cs="Times New Roman"/>
          <w:b/>
          <w:sz w:val="24"/>
          <w:szCs w:val="24"/>
        </w:rPr>
      </w:pPr>
    </w:p>
    <w:p w:rsidR="009A6F0B" w:rsidRPr="000B3668" w:rsidRDefault="009A6F0B" w:rsidP="00D702F0">
      <w:pPr>
        <w:spacing w:after="0" w:line="240" w:lineRule="auto"/>
        <w:jc w:val="center"/>
        <w:rPr>
          <w:rFonts w:ascii="Times New Roman" w:hAnsi="Times New Roman" w:cs="Times New Roman"/>
          <w:b/>
          <w:sz w:val="24"/>
          <w:szCs w:val="24"/>
        </w:rPr>
      </w:pPr>
      <w:r w:rsidRPr="000B3668">
        <w:rPr>
          <w:rFonts w:ascii="Times New Roman" w:hAnsi="Times New Roman" w:cs="Times New Roman"/>
          <w:b/>
          <w:sz w:val="24"/>
          <w:szCs w:val="24"/>
        </w:rPr>
        <w:t>MINUTES</w:t>
      </w:r>
    </w:p>
    <w:p w:rsidR="009A6F0B" w:rsidRPr="002D6719" w:rsidRDefault="009A6F0B" w:rsidP="00D702F0">
      <w:pPr>
        <w:spacing w:after="0" w:line="240" w:lineRule="auto"/>
        <w:jc w:val="center"/>
        <w:rPr>
          <w:sz w:val="28"/>
          <w:szCs w:val="28"/>
        </w:rPr>
      </w:pPr>
    </w:p>
    <w:p w:rsidR="009A6F0B" w:rsidRPr="004A47F7" w:rsidRDefault="009A6F0B" w:rsidP="00D702F0">
      <w:pPr>
        <w:pStyle w:val="ListParagraph"/>
        <w:numPr>
          <w:ilvl w:val="0"/>
          <w:numId w:val="22"/>
        </w:numPr>
        <w:spacing w:after="120" w:line="240" w:lineRule="auto"/>
        <w:rPr>
          <w:rFonts w:cs="Times New Roman"/>
          <w:b/>
          <w:sz w:val="24"/>
          <w:szCs w:val="24"/>
        </w:rPr>
      </w:pPr>
      <w:r w:rsidRPr="002025DD">
        <w:rPr>
          <w:rStyle w:val="Heading1Char"/>
          <w:rFonts w:ascii="Times New Roman" w:hAnsi="Times New Roman" w:cs="Times New Roman"/>
          <w:color w:val="auto"/>
          <w:sz w:val="24"/>
          <w:szCs w:val="24"/>
        </w:rPr>
        <w:t>Call to Order</w:t>
      </w:r>
      <w:r w:rsidRPr="002025DD">
        <w:rPr>
          <w:rFonts w:ascii="Times New Roman" w:hAnsi="Times New Roman" w:cs="Times New Roman"/>
          <w:b/>
          <w:sz w:val="24"/>
          <w:szCs w:val="24"/>
        </w:rPr>
        <w:t>:</w:t>
      </w:r>
      <w:r w:rsidRPr="002025DD">
        <w:rPr>
          <w:b/>
          <w:sz w:val="24"/>
          <w:szCs w:val="24"/>
        </w:rPr>
        <w:t xml:space="preserve"> </w:t>
      </w:r>
      <w:r w:rsidRPr="004A47F7">
        <w:rPr>
          <w:b/>
          <w:sz w:val="24"/>
          <w:szCs w:val="24"/>
        </w:rPr>
        <w:t xml:space="preserve"> </w:t>
      </w:r>
      <w:r w:rsidRPr="004A47F7">
        <w:rPr>
          <w:rFonts w:cs="Times New Roman"/>
          <w:sz w:val="24"/>
          <w:szCs w:val="24"/>
        </w:rPr>
        <w:t>President Kathy Crall called the regular meeting of the DMWC Board of Directors to order at 10:00</w:t>
      </w:r>
      <w:r w:rsidR="00D317E0">
        <w:rPr>
          <w:rFonts w:cs="Times New Roman"/>
          <w:sz w:val="24"/>
          <w:szCs w:val="24"/>
        </w:rPr>
        <w:t>a.m.</w:t>
      </w:r>
    </w:p>
    <w:p w:rsidR="009A6F0B" w:rsidRPr="004A47F7" w:rsidRDefault="009A6F0B" w:rsidP="00D702F0">
      <w:pPr>
        <w:pStyle w:val="ListParagraph"/>
        <w:spacing w:after="120" w:line="240" w:lineRule="auto"/>
        <w:rPr>
          <w:rFonts w:cs="Times New Roman"/>
          <w:b/>
          <w:sz w:val="24"/>
          <w:szCs w:val="24"/>
        </w:rPr>
      </w:pPr>
      <w:r w:rsidRPr="004A47F7">
        <w:rPr>
          <w:rFonts w:cs="Times New Roman"/>
          <w:sz w:val="24"/>
          <w:szCs w:val="24"/>
        </w:rPr>
        <w:t xml:space="preserve"> </w:t>
      </w:r>
    </w:p>
    <w:p w:rsidR="009A6F0B" w:rsidRPr="004A47F7" w:rsidRDefault="009A6F0B" w:rsidP="00D702F0">
      <w:pPr>
        <w:spacing w:after="120" w:line="240" w:lineRule="auto"/>
        <w:ind w:left="720" w:hanging="360"/>
        <w:rPr>
          <w:rFonts w:cs="Times New Roman"/>
          <w:sz w:val="24"/>
          <w:szCs w:val="24"/>
        </w:rPr>
      </w:pPr>
      <w:r w:rsidRPr="00BA1590">
        <w:rPr>
          <w:rFonts w:ascii="Times New Roman" w:hAnsi="Times New Roman" w:cs="Times New Roman"/>
          <w:b/>
          <w:sz w:val="24"/>
          <w:szCs w:val="24"/>
        </w:rPr>
        <w:t>2.  Roll Call</w:t>
      </w:r>
      <w:r w:rsidR="00AE15D9">
        <w:rPr>
          <w:rFonts w:ascii="Times New Roman" w:hAnsi="Times New Roman" w:cs="Times New Roman"/>
          <w:b/>
          <w:sz w:val="24"/>
          <w:szCs w:val="24"/>
        </w:rPr>
        <w:t>:</w:t>
      </w:r>
      <w:r w:rsidRPr="00BA1590">
        <w:rPr>
          <w:rFonts w:ascii="Times New Roman" w:hAnsi="Times New Roman" w:cs="Times New Roman"/>
          <w:b/>
          <w:sz w:val="24"/>
          <w:szCs w:val="24"/>
        </w:rPr>
        <w:t xml:space="preserve">  </w:t>
      </w:r>
      <w:r w:rsidRPr="004A47F7">
        <w:rPr>
          <w:rFonts w:cs="Times New Roman"/>
          <w:sz w:val="24"/>
          <w:szCs w:val="24"/>
        </w:rPr>
        <w:t xml:space="preserve">Present:  Kathy Crall, Liz Teufel, Rosemary Hillman, Nancy Ross, </w:t>
      </w:r>
      <w:r w:rsidR="00DE6C95" w:rsidRPr="004A47F7">
        <w:rPr>
          <w:rFonts w:cs="Times New Roman"/>
          <w:sz w:val="24"/>
          <w:szCs w:val="24"/>
        </w:rPr>
        <w:t>Marg Powell</w:t>
      </w:r>
      <w:r w:rsidRPr="004A47F7">
        <w:rPr>
          <w:rFonts w:cs="Times New Roman"/>
          <w:sz w:val="24"/>
          <w:szCs w:val="24"/>
        </w:rPr>
        <w:t>, Alice Bell</w:t>
      </w:r>
      <w:r w:rsidR="00C14212">
        <w:rPr>
          <w:rFonts w:cs="Times New Roman"/>
          <w:sz w:val="24"/>
          <w:szCs w:val="24"/>
        </w:rPr>
        <w:t>, Laura Payne,</w:t>
      </w:r>
      <w:r w:rsidR="00C14212" w:rsidRPr="00C14212">
        <w:rPr>
          <w:rFonts w:cs="Times New Roman"/>
          <w:sz w:val="24"/>
          <w:szCs w:val="24"/>
        </w:rPr>
        <w:t xml:space="preserve"> </w:t>
      </w:r>
      <w:r w:rsidR="00C14212" w:rsidRPr="004A47F7">
        <w:rPr>
          <w:rFonts w:cs="Times New Roman"/>
          <w:sz w:val="24"/>
          <w:szCs w:val="24"/>
        </w:rPr>
        <w:t>Maureen Fialkov</w:t>
      </w:r>
      <w:r w:rsidRPr="004A47F7">
        <w:rPr>
          <w:rFonts w:cs="Times New Roman"/>
          <w:sz w:val="24"/>
          <w:szCs w:val="24"/>
        </w:rPr>
        <w:t>, Dixie Hoekman</w:t>
      </w:r>
      <w:r w:rsidR="00DE6C95" w:rsidRPr="004A47F7">
        <w:rPr>
          <w:rFonts w:cs="Times New Roman"/>
          <w:sz w:val="24"/>
          <w:szCs w:val="24"/>
        </w:rPr>
        <w:t>, June</w:t>
      </w:r>
      <w:r w:rsidRPr="004A47F7">
        <w:rPr>
          <w:rFonts w:cs="Times New Roman"/>
          <w:sz w:val="24"/>
          <w:szCs w:val="24"/>
        </w:rPr>
        <w:t xml:space="preserve"> Klemme, Isabelle Lemke,</w:t>
      </w:r>
      <w:r w:rsidR="00C14212">
        <w:rPr>
          <w:rFonts w:cs="Times New Roman"/>
          <w:sz w:val="24"/>
          <w:szCs w:val="24"/>
        </w:rPr>
        <w:t xml:space="preserve"> Ginny Livingstone,</w:t>
      </w:r>
      <w:r w:rsidRPr="004A47F7">
        <w:rPr>
          <w:rFonts w:cs="Times New Roman"/>
          <w:sz w:val="24"/>
          <w:szCs w:val="24"/>
        </w:rPr>
        <w:t xml:space="preserve"> Marti Puff</w:t>
      </w:r>
      <w:r w:rsidR="00C14212">
        <w:rPr>
          <w:rFonts w:cs="Times New Roman"/>
          <w:sz w:val="24"/>
          <w:szCs w:val="24"/>
        </w:rPr>
        <w:t xml:space="preserve">, </w:t>
      </w:r>
      <w:r w:rsidRPr="004A47F7">
        <w:rPr>
          <w:rFonts w:cs="Times New Roman"/>
          <w:sz w:val="24"/>
          <w:szCs w:val="24"/>
        </w:rPr>
        <w:t>Fran Bobzin</w:t>
      </w:r>
      <w:r w:rsidR="00EC71EC">
        <w:rPr>
          <w:rFonts w:cs="Times New Roman"/>
          <w:sz w:val="24"/>
          <w:szCs w:val="24"/>
        </w:rPr>
        <w:t>, Eileen Gloor -</w:t>
      </w:r>
      <w:r w:rsidR="00DE6C95" w:rsidRPr="004A47F7">
        <w:rPr>
          <w:rFonts w:cs="Times New Roman"/>
          <w:sz w:val="24"/>
          <w:szCs w:val="24"/>
        </w:rPr>
        <w:t xml:space="preserve"> </w:t>
      </w:r>
      <w:r w:rsidR="00C14212">
        <w:rPr>
          <w:rFonts w:cs="Times New Roman"/>
          <w:sz w:val="24"/>
          <w:szCs w:val="24"/>
        </w:rPr>
        <w:t xml:space="preserve">Excused/Arrived Late: Joyce Larson </w:t>
      </w:r>
      <w:r w:rsidR="00EC71EC">
        <w:rPr>
          <w:rFonts w:cs="Times New Roman"/>
          <w:sz w:val="24"/>
          <w:szCs w:val="24"/>
        </w:rPr>
        <w:t>-</w:t>
      </w:r>
      <w:r w:rsidRPr="004A47F7">
        <w:rPr>
          <w:rFonts w:cs="Times New Roman"/>
          <w:sz w:val="24"/>
          <w:szCs w:val="24"/>
        </w:rPr>
        <w:t xml:space="preserve"> </w:t>
      </w:r>
      <w:r w:rsidR="00C14212">
        <w:rPr>
          <w:rFonts w:cs="Times New Roman"/>
          <w:sz w:val="24"/>
          <w:szCs w:val="24"/>
        </w:rPr>
        <w:t xml:space="preserve">Excused: Mary Sheldahl, </w:t>
      </w:r>
      <w:r w:rsidR="00DE6C95" w:rsidRPr="004A47F7">
        <w:rPr>
          <w:rFonts w:cs="Times New Roman"/>
          <w:sz w:val="24"/>
          <w:szCs w:val="24"/>
        </w:rPr>
        <w:t xml:space="preserve"> </w:t>
      </w:r>
      <w:r w:rsidR="00C14212" w:rsidRPr="004A47F7">
        <w:rPr>
          <w:rFonts w:cs="Times New Roman"/>
          <w:sz w:val="24"/>
          <w:szCs w:val="24"/>
        </w:rPr>
        <w:t>Marilyn Allender</w:t>
      </w:r>
      <w:r w:rsidR="00C14212">
        <w:rPr>
          <w:rFonts w:cs="Times New Roman"/>
          <w:sz w:val="24"/>
          <w:szCs w:val="24"/>
        </w:rPr>
        <w:t>,</w:t>
      </w:r>
      <w:r w:rsidR="00C14212" w:rsidRPr="00C14212">
        <w:rPr>
          <w:rFonts w:cs="Times New Roman"/>
          <w:sz w:val="24"/>
          <w:szCs w:val="24"/>
        </w:rPr>
        <w:t xml:space="preserve"> </w:t>
      </w:r>
      <w:r w:rsidR="00C14212">
        <w:rPr>
          <w:rFonts w:cs="Times New Roman"/>
          <w:sz w:val="24"/>
          <w:szCs w:val="24"/>
        </w:rPr>
        <w:t>Ruth Rasmu</w:t>
      </w:r>
      <w:r w:rsidR="00C14212" w:rsidRPr="004A47F7">
        <w:rPr>
          <w:rFonts w:cs="Times New Roman"/>
          <w:sz w:val="24"/>
          <w:szCs w:val="24"/>
        </w:rPr>
        <w:t>ssen</w:t>
      </w:r>
      <w:r w:rsidR="00C14212">
        <w:rPr>
          <w:rFonts w:cs="Times New Roman"/>
          <w:sz w:val="24"/>
          <w:szCs w:val="24"/>
        </w:rPr>
        <w:t xml:space="preserve">, </w:t>
      </w:r>
      <w:r w:rsidR="00C14212" w:rsidRPr="004A47F7">
        <w:rPr>
          <w:rFonts w:cs="Times New Roman"/>
          <w:sz w:val="24"/>
          <w:szCs w:val="24"/>
        </w:rPr>
        <w:t>Sharon</w:t>
      </w:r>
      <w:r w:rsidR="00EC71EC">
        <w:rPr>
          <w:rFonts w:cs="Times New Roman"/>
          <w:sz w:val="24"/>
          <w:szCs w:val="24"/>
        </w:rPr>
        <w:t xml:space="preserve"> Creveling -</w:t>
      </w:r>
      <w:r w:rsidRPr="004A47F7">
        <w:rPr>
          <w:rFonts w:cs="Times New Roman"/>
          <w:sz w:val="24"/>
          <w:szCs w:val="24"/>
        </w:rPr>
        <w:t xml:space="preserve">   </w:t>
      </w:r>
      <w:r w:rsidR="00EC71EC">
        <w:rPr>
          <w:rFonts w:cs="Times New Roman"/>
          <w:sz w:val="24"/>
          <w:szCs w:val="24"/>
        </w:rPr>
        <w:t>Late</w:t>
      </w:r>
      <w:r w:rsidRPr="004A47F7">
        <w:rPr>
          <w:rFonts w:cs="Times New Roman"/>
          <w:sz w:val="24"/>
          <w:szCs w:val="24"/>
        </w:rPr>
        <w:t>:</w:t>
      </w:r>
      <w:r w:rsidR="00C14212" w:rsidRPr="00C14212">
        <w:rPr>
          <w:rFonts w:cs="Times New Roman"/>
          <w:sz w:val="24"/>
          <w:szCs w:val="24"/>
        </w:rPr>
        <w:t xml:space="preserve"> </w:t>
      </w:r>
      <w:r w:rsidR="00C14212" w:rsidRPr="004A47F7">
        <w:rPr>
          <w:rFonts w:cs="Times New Roman"/>
          <w:sz w:val="24"/>
          <w:szCs w:val="24"/>
        </w:rPr>
        <w:t>Dee Ann Wilson</w:t>
      </w:r>
      <w:r w:rsidR="00B84009" w:rsidRPr="004A47F7">
        <w:rPr>
          <w:rFonts w:cs="Times New Roman"/>
          <w:sz w:val="24"/>
          <w:szCs w:val="24"/>
        </w:rPr>
        <w:t>. A quorum was present.</w:t>
      </w:r>
    </w:p>
    <w:p w:rsidR="005E19A6" w:rsidRPr="005E19A6" w:rsidRDefault="009A6F0B" w:rsidP="005E19A6">
      <w:pPr>
        <w:spacing w:after="120" w:line="240" w:lineRule="auto"/>
        <w:rPr>
          <w:rFonts w:cs="Times New Roman"/>
          <w:b/>
          <w:sz w:val="24"/>
          <w:szCs w:val="24"/>
        </w:rPr>
      </w:pPr>
      <w:r>
        <w:rPr>
          <w:rFonts w:ascii="Times New Roman" w:hAnsi="Times New Roman" w:cs="Times New Roman"/>
          <w:b/>
          <w:sz w:val="24"/>
          <w:szCs w:val="24"/>
        </w:rPr>
        <w:t xml:space="preserve">      </w:t>
      </w:r>
      <w:r w:rsidRPr="00BA1590">
        <w:rPr>
          <w:rFonts w:ascii="Times New Roman" w:hAnsi="Times New Roman" w:cs="Times New Roman"/>
          <w:b/>
          <w:sz w:val="24"/>
          <w:szCs w:val="24"/>
        </w:rPr>
        <w:t xml:space="preserve">3. Minutes:  </w:t>
      </w:r>
      <w:r w:rsidRPr="004A47F7">
        <w:rPr>
          <w:rFonts w:cs="Times New Roman"/>
          <w:sz w:val="24"/>
          <w:szCs w:val="24"/>
        </w:rPr>
        <w:t>The</w:t>
      </w:r>
      <w:r w:rsidRPr="004A47F7">
        <w:rPr>
          <w:rFonts w:cs="Times New Roman"/>
          <w:b/>
          <w:sz w:val="24"/>
          <w:szCs w:val="24"/>
        </w:rPr>
        <w:t xml:space="preserve"> </w:t>
      </w:r>
      <w:r w:rsidRPr="004A47F7">
        <w:rPr>
          <w:rFonts w:cs="Times New Roman"/>
          <w:sz w:val="24"/>
          <w:szCs w:val="24"/>
        </w:rPr>
        <w:t xml:space="preserve">minutes from the </w:t>
      </w:r>
      <w:r w:rsidR="00EC71EC">
        <w:rPr>
          <w:rFonts w:cs="Times New Roman"/>
          <w:sz w:val="24"/>
          <w:szCs w:val="24"/>
        </w:rPr>
        <w:t>January 14, 2015</w:t>
      </w:r>
      <w:r w:rsidRPr="004A47F7">
        <w:rPr>
          <w:rFonts w:cs="Times New Roman"/>
          <w:sz w:val="24"/>
          <w:szCs w:val="24"/>
        </w:rPr>
        <w:t xml:space="preserve">, were </w:t>
      </w:r>
      <w:r w:rsidR="00DE6C95">
        <w:rPr>
          <w:rFonts w:cs="Times New Roman"/>
          <w:sz w:val="24"/>
          <w:szCs w:val="24"/>
        </w:rPr>
        <w:t>approved</w:t>
      </w:r>
      <w:r w:rsidR="004A47F7">
        <w:rPr>
          <w:rFonts w:cs="Times New Roman"/>
          <w:sz w:val="24"/>
          <w:szCs w:val="24"/>
        </w:rPr>
        <w:t xml:space="preserve"> </w:t>
      </w:r>
      <w:r w:rsidRPr="004A47F7">
        <w:rPr>
          <w:rFonts w:cs="Times New Roman"/>
          <w:sz w:val="24"/>
          <w:szCs w:val="24"/>
        </w:rPr>
        <w:t xml:space="preserve">as </w:t>
      </w:r>
      <w:r w:rsidR="00D95A8E">
        <w:rPr>
          <w:rFonts w:cs="Times New Roman"/>
          <w:sz w:val="24"/>
          <w:szCs w:val="24"/>
        </w:rPr>
        <w:t>submitted</w:t>
      </w:r>
      <w:r w:rsidR="00D317E0">
        <w:rPr>
          <w:rFonts w:cs="Times New Roman"/>
          <w:sz w:val="24"/>
          <w:szCs w:val="24"/>
        </w:rPr>
        <w:t>.</w:t>
      </w:r>
    </w:p>
    <w:p w:rsidR="009A6F0B" w:rsidRDefault="005E19A6" w:rsidP="005E19A6">
      <w:pPr>
        <w:spacing w:after="120" w:line="240" w:lineRule="auto"/>
        <w:rPr>
          <w:rFonts w:ascii="Times New Roman" w:hAnsi="Times New Roman" w:cs="Times New Roman"/>
          <w:sz w:val="24"/>
          <w:szCs w:val="24"/>
        </w:rPr>
      </w:pPr>
      <w:r>
        <w:rPr>
          <w:rFonts w:cs="Times New Roman"/>
          <w:b/>
          <w:sz w:val="24"/>
          <w:szCs w:val="24"/>
        </w:rPr>
        <w:t xml:space="preserve">      4.</w:t>
      </w:r>
      <w:r>
        <w:rPr>
          <w:rFonts w:ascii="Times New Roman" w:hAnsi="Times New Roman" w:cs="Times New Roman"/>
          <w:b/>
          <w:sz w:val="24"/>
          <w:szCs w:val="24"/>
        </w:rPr>
        <w:t xml:space="preserve"> </w:t>
      </w:r>
      <w:r w:rsidR="009A6F0B">
        <w:rPr>
          <w:rFonts w:ascii="Times New Roman" w:hAnsi="Times New Roman" w:cs="Times New Roman"/>
          <w:b/>
          <w:sz w:val="24"/>
          <w:szCs w:val="24"/>
        </w:rPr>
        <w:t>Officers’ Reports</w:t>
      </w:r>
      <w:r w:rsidR="00AE15D9">
        <w:rPr>
          <w:rFonts w:ascii="Times New Roman" w:hAnsi="Times New Roman" w:cs="Times New Roman"/>
          <w:b/>
          <w:sz w:val="24"/>
          <w:szCs w:val="24"/>
        </w:rPr>
        <w:t>:</w:t>
      </w:r>
      <w:r w:rsidR="00EC71EC">
        <w:rPr>
          <w:rFonts w:ascii="Times New Roman" w:hAnsi="Times New Roman" w:cs="Times New Roman"/>
          <w:b/>
          <w:sz w:val="24"/>
          <w:szCs w:val="24"/>
        </w:rPr>
        <w:t xml:space="preserve"> </w:t>
      </w:r>
      <w:r w:rsidR="00EC71EC" w:rsidRPr="00EC71EC">
        <w:rPr>
          <w:rFonts w:ascii="Times New Roman" w:hAnsi="Times New Roman" w:cs="Times New Roman"/>
          <w:sz w:val="24"/>
          <w:szCs w:val="24"/>
        </w:rPr>
        <w:t xml:space="preserve">President requested "to dispense with Officers' Reports and </w:t>
      </w:r>
      <w:r>
        <w:rPr>
          <w:rFonts w:ascii="Times New Roman" w:hAnsi="Times New Roman" w:cs="Times New Roman"/>
          <w:sz w:val="24"/>
          <w:szCs w:val="24"/>
        </w:rPr>
        <w:tab/>
      </w:r>
      <w:r w:rsidR="00EC71EC" w:rsidRPr="00EC71EC">
        <w:rPr>
          <w:rFonts w:ascii="Times New Roman" w:hAnsi="Times New Roman" w:cs="Times New Roman"/>
          <w:sz w:val="24"/>
          <w:szCs w:val="24"/>
        </w:rPr>
        <w:t xml:space="preserve">Committee Reports since this information will be covered in the information Update at </w:t>
      </w:r>
      <w:r>
        <w:rPr>
          <w:rFonts w:ascii="Times New Roman" w:hAnsi="Times New Roman" w:cs="Times New Roman"/>
          <w:sz w:val="24"/>
          <w:szCs w:val="24"/>
        </w:rPr>
        <w:tab/>
      </w:r>
      <w:r w:rsidR="00EC71EC" w:rsidRPr="00EC71EC">
        <w:rPr>
          <w:rFonts w:ascii="Times New Roman" w:hAnsi="Times New Roman" w:cs="Times New Roman"/>
          <w:sz w:val="24"/>
          <w:szCs w:val="24"/>
        </w:rPr>
        <w:t>11:00a.m. today." Approved by consensus.</w:t>
      </w:r>
    </w:p>
    <w:p w:rsidR="005E19A6" w:rsidRDefault="005E19A6" w:rsidP="005E19A6">
      <w:pPr>
        <w:spacing w:after="120" w:line="240" w:lineRule="auto"/>
        <w:rPr>
          <w:rStyle w:val="Heading1Char"/>
          <w:rFonts w:ascii="Times New Roman" w:hAnsi="Times New Roman" w:cs="Times New Roman"/>
          <w:color w:val="auto"/>
          <w:sz w:val="24"/>
          <w:szCs w:val="24"/>
        </w:rPr>
      </w:pPr>
      <w:r>
        <w:rPr>
          <w:rFonts w:ascii="Times New Roman" w:hAnsi="Times New Roman" w:cs="Times New Roman"/>
          <w:b/>
          <w:sz w:val="24"/>
          <w:szCs w:val="24"/>
        </w:rPr>
        <w:t xml:space="preserve">     5.</w:t>
      </w:r>
      <w:r w:rsidRPr="00821F27">
        <w:rPr>
          <w:rStyle w:val="Heading1Char"/>
          <w:rFonts w:ascii="Times New Roman" w:hAnsi="Times New Roman" w:cs="Times New Roman"/>
          <w:color w:val="auto"/>
          <w:sz w:val="24"/>
          <w:szCs w:val="24"/>
        </w:rPr>
        <w:t xml:space="preserve"> </w:t>
      </w:r>
      <w:r>
        <w:rPr>
          <w:rStyle w:val="Heading1Char"/>
          <w:rFonts w:ascii="Times New Roman" w:hAnsi="Times New Roman" w:cs="Times New Roman"/>
          <w:color w:val="auto"/>
          <w:sz w:val="24"/>
          <w:szCs w:val="24"/>
        </w:rPr>
        <w:t>Unfinished Business:</w:t>
      </w:r>
    </w:p>
    <w:p w:rsidR="00E71445" w:rsidRDefault="005E19A6" w:rsidP="0089378A">
      <w:pPr>
        <w:spacing w:after="120" w:line="240" w:lineRule="auto"/>
        <w:ind w:left="270" w:hanging="270"/>
        <w:rPr>
          <w:rStyle w:val="Heading1Char"/>
          <w:rFonts w:ascii="Times New Roman" w:hAnsi="Times New Roman" w:cs="Times New Roman"/>
          <w:color w:val="auto"/>
          <w:sz w:val="24"/>
          <w:szCs w:val="24"/>
        </w:rPr>
      </w:pPr>
      <w:r>
        <w:rPr>
          <w:rStyle w:val="Heading1Char"/>
          <w:rFonts w:ascii="Times New Roman" w:hAnsi="Times New Roman" w:cs="Times New Roman"/>
          <w:color w:val="auto"/>
          <w:sz w:val="24"/>
          <w:szCs w:val="24"/>
        </w:rPr>
        <w:tab/>
      </w:r>
      <w:r w:rsidR="0089378A">
        <w:rPr>
          <w:rStyle w:val="Heading1Char"/>
          <w:rFonts w:ascii="Times New Roman" w:hAnsi="Times New Roman" w:cs="Times New Roman"/>
          <w:color w:val="auto"/>
          <w:sz w:val="24"/>
          <w:szCs w:val="24"/>
        </w:rPr>
        <w:tab/>
      </w:r>
      <w:r>
        <w:rPr>
          <w:rStyle w:val="Heading1Char"/>
          <w:rFonts w:ascii="Times New Roman" w:hAnsi="Times New Roman" w:cs="Times New Roman"/>
          <w:color w:val="auto"/>
          <w:sz w:val="24"/>
          <w:szCs w:val="24"/>
        </w:rPr>
        <w:t xml:space="preserve">A. Vote on Bylaw Amendments proposed in January: </w:t>
      </w:r>
    </w:p>
    <w:p w:rsidR="00E71445" w:rsidRPr="00E71445" w:rsidRDefault="005E19A6" w:rsidP="00E71445">
      <w:pPr>
        <w:pStyle w:val="ListParagraph"/>
        <w:numPr>
          <w:ilvl w:val="0"/>
          <w:numId w:val="29"/>
        </w:numPr>
        <w:spacing w:after="120" w:line="240" w:lineRule="auto"/>
        <w:rPr>
          <w:rFonts w:ascii="Times New Roman" w:eastAsiaTheme="majorEastAsia" w:hAnsi="Times New Roman" w:cs="Times New Roman"/>
          <w:b/>
          <w:bCs/>
          <w:sz w:val="24"/>
          <w:szCs w:val="24"/>
        </w:rPr>
      </w:pPr>
      <w:r w:rsidRPr="00E71445">
        <w:rPr>
          <w:rFonts w:asciiTheme="majorHAnsi" w:hAnsiTheme="majorHAnsi" w:cs="Times New Roman"/>
          <w:b/>
          <w:sz w:val="24"/>
          <w:szCs w:val="24"/>
        </w:rPr>
        <w:t>Bylaw Changes:</w:t>
      </w:r>
      <w:r w:rsidRPr="00E71445">
        <w:rPr>
          <w:rFonts w:cs="Times New Roman"/>
          <w:sz w:val="24"/>
          <w:szCs w:val="24"/>
        </w:rPr>
        <w:t xml:space="preserve"> Mary Sheldahl, Parliamentarian, the following:</w:t>
      </w:r>
    </w:p>
    <w:p w:rsidR="00E71445" w:rsidRPr="00E71445" w:rsidRDefault="005E19A6" w:rsidP="00E71445">
      <w:pPr>
        <w:pStyle w:val="ListParagraph"/>
        <w:spacing w:after="120" w:line="240" w:lineRule="auto"/>
        <w:ind w:left="1440"/>
        <w:rPr>
          <w:rFonts w:eastAsiaTheme="majorEastAsia" w:cs="Times New Roman"/>
          <w:b/>
          <w:bCs/>
          <w:sz w:val="24"/>
          <w:szCs w:val="24"/>
        </w:rPr>
      </w:pPr>
      <w:r w:rsidRPr="00F00D20">
        <w:rPr>
          <w:sz w:val="24"/>
          <w:szCs w:val="24"/>
        </w:rPr>
        <w:t xml:space="preserve">Proposed change to </w:t>
      </w:r>
      <w:r w:rsidRPr="00E71445">
        <w:rPr>
          <w:b/>
          <w:sz w:val="24"/>
          <w:szCs w:val="24"/>
        </w:rPr>
        <w:t>Standing Rule #9</w:t>
      </w:r>
    </w:p>
    <w:p w:rsidR="005E19A6" w:rsidRPr="00E71445" w:rsidRDefault="00E71445" w:rsidP="00E71445">
      <w:pPr>
        <w:spacing w:line="240" w:lineRule="auto"/>
        <w:ind w:left="720" w:firstLine="720"/>
        <w:rPr>
          <w:sz w:val="24"/>
          <w:szCs w:val="24"/>
        </w:rPr>
      </w:pPr>
      <w:r>
        <w:rPr>
          <w:sz w:val="24"/>
          <w:szCs w:val="24"/>
        </w:rPr>
        <w:tab/>
      </w:r>
      <w:r w:rsidR="005E19A6">
        <w:rPr>
          <w:rFonts w:cs="Times New Roman"/>
          <w:b/>
          <w:sz w:val="24"/>
          <w:szCs w:val="24"/>
        </w:rPr>
        <w:t>Current Reading:</w:t>
      </w:r>
      <w:r w:rsidR="005E19A6">
        <w:rPr>
          <w:rFonts w:cs="Times New Roman"/>
          <w:sz w:val="24"/>
          <w:szCs w:val="24"/>
        </w:rPr>
        <w:t xml:space="preserve"> The Executive Committee’s minutes, the Board of </w:t>
      </w:r>
      <w:r>
        <w:rPr>
          <w:rFonts w:cs="Times New Roman"/>
          <w:sz w:val="24"/>
          <w:szCs w:val="24"/>
        </w:rPr>
        <w:tab/>
      </w:r>
      <w:r w:rsidR="005E19A6">
        <w:rPr>
          <w:rFonts w:cs="Times New Roman"/>
          <w:sz w:val="24"/>
          <w:szCs w:val="24"/>
        </w:rPr>
        <w:t xml:space="preserve">Directors’ minutes and the Treasurer’s report should be available in the Mirror </w:t>
      </w:r>
      <w:r>
        <w:rPr>
          <w:rFonts w:cs="Times New Roman"/>
          <w:sz w:val="24"/>
          <w:szCs w:val="24"/>
        </w:rPr>
        <w:tab/>
      </w:r>
      <w:r w:rsidR="005E19A6">
        <w:rPr>
          <w:rFonts w:cs="Times New Roman"/>
          <w:sz w:val="24"/>
          <w:szCs w:val="24"/>
        </w:rPr>
        <w:t xml:space="preserve">Room by the following Wednesday meeting of the club. </w:t>
      </w:r>
    </w:p>
    <w:p w:rsidR="005E19A6" w:rsidRDefault="005E19A6" w:rsidP="005E19A6">
      <w:pPr>
        <w:pStyle w:val="ListParagraph"/>
        <w:spacing w:after="120" w:line="240" w:lineRule="auto"/>
        <w:ind w:left="1530" w:firstLine="630"/>
        <w:rPr>
          <w:rFonts w:cs="Times New Roman"/>
          <w:color w:val="FF0000"/>
          <w:sz w:val="24"/>
          <w:szCs w:val="24"/>
        </w:rPr>
      </w:pPr>
      <w:r>
        <w:rPr>
          <w:rFonts w:cs="Times New Roman"/>
          <w:b/>
          <w:sz w:val="24"/>
          <w:szCs w:val="24"/>
        </w:rPr>
        <w:t>Proposed Reading of Rule #9:</w:t>
      </w:r>
      <w:r>
        <w:rPr>
          <w:rFonts w:cs="Times New Roman"/>
          <w:sz w:val="24"/>
          <w:szCs w:val="24"/>
        </w:rPr>
        <w:t xml:space="preserve">  The </w:t>
      </w:r>
      <w:r>
        <w:rPr>
          <w:rFonts w:cs="Times New Roman"/>
          <w:color w:val="FF0000"/>
          <w:sz w:val="24"/>
          <w:szCs w:val="24"/>
        </w:rPr>
        <w:t xml:space="preserve">approved </w:t>
      </w:r>
      <w:r>
        <w:rPr>
          <w:rFonts w:cs="Times New Roman"/>
          <w:sz w:val="24"/>
          <w:szCs w:val="24"/>
        </w:rPr>
        <w:t xml:space="preserve">Executive Committee’s minutes, the Board of Directors’ minutes and the Treasurer’s report </w:t>
      </w:r>
      <w:r w:rsidRPr="00CD5750">
        <w:rPr>
          <w:rFonts w:cs="Times New Roman"/>
          <w:color w:val="FF0000"/>
          <w:sz w:val="24"/>
          <w:szCs w:val="24"/>
        </w:rPr>
        <w:t xml:space="preserve">shall </w:t>
      </w:r>
      <w:r>
        <w:rPr>
          <w:rFonts w:cs="Times New Roman"/>
          <w:color w:val="FF0000"/>
          <w:sz w:val="24"/>
          <w:szCs w:val="24"/>
        </w:rPr>
        <w:t xml:space="preserve">be available by request from the Administrative Assistant. </w:t>
      </w:r>
    </w:p>
    <w:p w:rsidR="0089378A" w:rsidRDefault="005E19A6" w:rsidP="005E19A6">
      <w:pPr>
        <w:spacing w:after="120" w:line="240" w:lineRule="auto"/>
        <w:ind w:left="1530"/>
        <w:rPr>
          <w:sz w:val="24"/>
          <w:szCs w:val="24"/>
        </w:rPr>
      </w:pPr>
      <w:r w:rsidRPr="00F00D20">
        <w:rPr>
          <w:rFonts w:cs="Times New Roman"/>
          <w:sz w:val="24"/>
          <w:szCs w:val="24"/>
        </w:rPr>
        <w:t>R</w:t>
      </w:r>
      <w:r w:rsidRPr="00F00D20">
        <w:rPr>
          <w:sz w:val="24"/>
          <w:szCs w:val="24"/>
        </w:rPr>
        <w:t>ationale: The policy currently states that minutes are to be available to the membership before they are even approved by the Executive Committee and the Board of Directors. Having the minutes available to the membership by the following Wednesday meeting of the Club puts undue pressure on the Recording Secretary to prepare the minutes. The Executive Committee and the Board of Directors do not meet every month, therefore the next Wednesday meeting could be several months after the meetings and the minutes would not be as relevant to the members.</w:t>
      </w:r>
    </w:p>
    <w:p w:rsidR="0089378A" w:rsidRPr="0089378A" w:rsidRDefault="0089378A" w:rsidP="0089378A">
      <w:pPr>
        <w:spacing w:after="120" w:line="240" w:lineRule="auto"/>
        <w:ind w:left="270" w:firstLine="1260"/>
        <w:rPr>
          <w:b/>
          <w:sz w:val="24"/>
          <w:szCs w:val="24"/>
        </w:rPr>
      </w:pPr>
      <w:r w:rsidRPr="0089378A">
        <w:rPr>
          <w:b/>
          <w:sz w:val="24"/>
          <w:szCs w:val="24"/>
        </w:rPr>
        <w:t>Proposal moved by Marti Puff, seconded by Alice Bell, motion carried.</w:t>
      </w:r>
    </w:p>
    <w:p w:rsidR="0089378A" w:rsidRPr="0089378A" w:rsidRDefault="0089378A" w:rsidP="005E19A6">
      <w:pPr>
        <w:spacing w:after="120" w:line="240" w:lineRule="auto"/>
        <w:ind w:left="1530"/>
        <w:rPr>
          <w:b/>
          <w:sz w:val="24"/>
          <w:szCs w:val="24"/>
        </w:rPr>
      </w:pPr>
    </w:p>
    <w:p w:rsidR="0089378A" w:rsidRDefault="0089378A" w:rsidP="005E19A6">
      <w:pPr>
        <w:spacing w:after="120" w:line="240" w:lineRule="auto"/>
        <w:ind w:left="1530"/>
        <w:rPr>
          <w:sz w:val="24"/>
          <w:szCs w:val="24"/>
        </w:rPr>
      </w:pPr>
    </w:p>
    <w:p w:rsidR="005E19A6" w:rsidRPr="00E71445" w:rsidRDefault="005E19A6" w:rsidP="00E71445">
      <w:pPr>
        <w:pStyle w:val="ListParagraph"/>
        <w:numPr>
          <w:ilvl w:val="0"/>
          <w:numId w:val="29"/>
        </w:numPr>
        <w:spacing w:after="120" w:line="240" w:lineRule="auto"/>
        <w:rPr>
          <w:rFonts w:cs="Times New Roman"/>
          <w:sz w:val="24"/>
          <w:szCs w:val="24"/>
        </w:rPr>
      </w:pPr>
      <w:r w:rsidRPr="00E71445">
        <w:rPr>
          <w:rFonts w:cs="Times New Roman"/>
          <w:sz w:val="24"/>
          <w:szCs w:val="24"/>
        </w:rPr>
        <w:lastRenderedPageBreak/>
        <w:t xml:space="preserve">Proposed change to </w:t>
      </w:r>
      <w:r w:rsidRPr="00E71445">
        <w:rPr>
          <w:rFonts w:cs="Times New Roman"/>
          <w:b/>
          <w:sz w:val="24"/>
          <w:szCs w:val="24"/>
        </w:rPr>
        <w:t>ARTICLE IX Nominating Committee</w:t>
      </w:r>
      <w:r w:rsidRPr="00E71445">
        <w:rPr>
          <w:rFonts w:cs="Times New Roman"/>
          <w:sz w:val="24"/>
          <w:szCs w:val="24"/>
        </w:rPr>
        <w:t xml:space="preserve">: </w:t>
      </w:r>
      <w:r w:rsidRPr="00E71445">
        <w:rPr>
          <w:sz w:val="24"/>
          <w:szCs w:val="24"/>
        </w:rPr>
        <w:t>Proposal is to add a sentence at the end of Section 2. This sentence would read as follows:  A member of the Nominating Committee shall not be eligible to be nominated for an office during the year she serves on the Nominating Committee.</w:t>
      </w:r>
    </w:p>
    <w:p w:rsidR="005E19A6" w:rsidRPr="00F00D20" w:rsidRDefault="005E19A6" w:rsidP="005E19A6">
      <w:pPr>
        <w:spacing w:line="240" w:lineRule="auto"/>
        <w:ind w:left="1530" w:firstLine="630"/>
        <w:rPr>
          <w:color w:val="FF0000"/>
          <w:sz w:val="24"/>
          <w:szCs w:val="24"/>
        </w:rPr>
      </w:pPr>
      <w:r w:rsidRPr="00BF2403">
        <w:rPr>
          <w:b/>
          <w:sz w:val="24"/>
          <w:szCs w:val="24"/>
        </w:rPr>
        <w:t>Section 2 to read as follows with the proposed change</w:t>
      </w:r>
      <w:r w:rsidRPr="00F00D20">
        <w:rPr>
          <w:sz w:val="24"/>
          <w:szCs w:val="24"/>
        </w:rPr>
        <w:t>:</w:t>
      </w:r>
      <w:r>
        <w:rPr>
          <w:sz w:val="24"/>
          <w:szCs w:val="24"/>
        </w:rPr>
        <w:t xml:space="preserve"> </w:t>
      </w:r>
      <w:r w:rsidRPr="00F00D20">
        <w:rPr>
          <w:sz w:val="24"/>
          <w:szCs w:val="24"/>
        </w:rPr>
        <w:t xml:space="preserve">This committee shall nominate a candidate for each office to be filled by election in April and report this ticket to the President and President-Elect by March 10 and submit the ticket for publication in the subsequent newsletter. All candidates shall have consented to serve if elected. A nominee for any office may be suggested to the Nominating Committee by club members no </w:t>
      </w:r>
      <w:r>
        <w:rPr>
          <w:sz w:val="24"/>
          <w:szCs w:val="24"/>
        </w:rPr>
        <w:t xml:space="preserve">later than February 10.  </w:t>
      </w:r>
      <w:r>
        <w:rPr>
          <w:color w:val="FF0000"/>
          <w:sz w:val="24"/>
          <w:szCs w:val="24"/>
        </w:rPr>
        <w:t>A member of the Nominating Committee shall not be eligible to be nominated for an office during the year she serves on the Nominating Committee.</w:t>
      </w:r>
    </w:p>
    <w:p w:rsidR="00E71445" w:rsidRDefault="00E71445" w:rsidP="00AF42AF">
      <w:pPr>
        <w:spacing w:after="120" w:line="240" w:lineRule="auto"/>
        <w:rPr>
          <w:sz w:val="24"/>
          <w:szCs w:val="24"/>
        </w:rPr>
      </w:pPr>
      <w:r>
        <w:rPr>
          <w:sz w:val="24"/>
          <w:szCs w:val="24"/>
        </w:rPr>
        <w:tab/>
      </w:r>
      <w:r>
        <w:rPr>
          <w:sz w:val="24"/>
          <w:szCs w:val="24"/>
        </w:rPr>
        <w:tab/>
        <w:t xml:space="preserve">Rationale: The charge of the Nominating Committee is to assemble a list of </w:t>
      </w:r>
      <w:r w:rsidR="00AF42AF">
        <w:rPr>
          <w:sz w:val="24"/>
          <w:szCs w:val="24"/>
        </w:rPr>
        <w:tab/>
      </w:r>
      <w:r w:rsidR="00AF42AF">
        <w:rPr>
          <w:sz w:val="24"/>
          <w:szCs w:val="24"/>
        </w:rPr>
        <w:tab/>
      </w:r>
      <w:r>
        <w:rPr>
          <w:sz w:val="24"/>
          <w:szCs w:val="24"/>
        </w:rPr>
        <w:t xml:space="preserve">willing and qualified </w:t>
      </w:r>
      <w:r w:rsidRPr="00F00D20">
        <w:rPr>
          <w:sz w:val="24"/>
          <w:szCs w:val="24"/>
        </w:rPr>
        <w:t xml:space="preserve">candidates for office. The charge does not include the </w:t>
      </w:r>
      <w:r w:rsidR="00AF42AF">
        <w:rPr>
          <w:sz w:val="24"/>
          <w:szCs w:val="24"/>
        </w:rPr>
        <w:tab/>
      </w:r>
      <w:r w:rsidR="00AF42AF">
        <w:rPr>
          <w:sz w:val="24"/>
          <w:szCs w:val="24"/>
        </w:rPr>
        <w:tab/>
      </w:r>
      <w:r w:rsidRPr="00F00D20">
        <w:rPr>
          <w:sz w:val="24"/>
          <w:szCs w:val="24"/>
        </w:rPr>
        <w:t xml:space="preserve">committee nominating one of the members for office. It is difficult for the </w:t>
      </w:r>
      <w:r w:rsidR="00AF42AF">
        <w:rPr>
          <w:sz w:val="24"/>
          <w:szCs w:val="24"/>
        </w:rPr>
        <w:tab/>
      </w:r>
      <w:r w:rsidR="00AF42AF">
        <w:rPr>
          <w:sz w:val="24"/>
          <w:szCs w:val="24"/>
        </w:rPr>
        <w:tab/>
      </w:r>
      <w:r w:rsidRPr="00F00D20">
        <w:rPr>
          <w:sz w:val="24"/>
          <w:szCs w:val="24"/>
        </w:rPr>
        <w:t xml:space="preserve">committee members to express their opinions of a possible nominee if she is </w:t>
      </w:r>
      <w:r w:rsidR="00AF42AF">
        <w:rPr>
          <w:sz w:val="24"/>
          <w:szCs w:val="24"/>
        </w:rPr>
        <w:tab/>
      </w:r>
      <w:r w:rsidR="00AF42AF">
        <w:rPr>
          <w:sz w:val="24"/>
          <w:szCs w:val="24"/>
        </w:rPr>
        <w:tab/>
      </w:r>
      <w:r w:rsidRPr="00F00D20">
        <w:rPr>
          <w:sz w:val="24"/>
          <w:szCs w:val="24"/>
        </w:rPr>
        <w:t xml:space="preserve">sitting listening to the discussion. Serving on the Nominating Committee </w:t>
      </w:r>
      <w:r w:rsidR="00AF42AF">
        <w:rPr>
          <w:sz w:val="24"/>
          <w:szCs w:val="24"/>
        </w:rPr>
        <w:tab/>
      </w:r>
      <w:r w:rsidR="00AF42AF">
        <w:rPr>
          <w:sz w:val="24"/>
          <w:szCs w:val="24"/>
        </w:rPr>
        <w:tab/>
      </w:r>
      <w:r w:rsidR="00AF42AF">
        <w:rPr>
          <w:sz w:val="24"/>
          <w:szCs w:val="24"/>
        </w:rPr>
        <w:tab/>
      </w:r>
      <w:r w:rsidRPr="00F00D20">
        <w:rPr>
          <w:sz w:val="24"/>
          <w:szCs w:val="24"/>
        </w:rPr>
        <w:t>should not be seen as a way to be nominated for an office in the Club.</w:t>
      </w:r>
    </w:p>
    <w:p w:rsidR="0089378A" w:rsidRDefault="0089378A" w:rsidP="00AF42AF">
      <w:pPr>
        <w:spacing w:after="120" w:line="240" w:lineRule="auto"/>
        <w:rPr>
          <w:b/>
          <w:sz w:val="24"/>
          <w:szCs w:val="24"/>
        </w:rPr>
      </w:pPr>
      <w:r>
        <w:rPr>
          <w:sz w:val="24"/>
          <w:szCs w:val="24"/>
        </w:rPr>
        <w:tab/>
      </w:r>
      <w:r>
        <w:rPr>
          <w:sz w:val="24"/>
          <w:szCs w:val="24"/>
        </w:rPr>
        <w:tab/>
      </w:r>
      <w:r w:rsidRPr="0089378A">
        <w:rPr>
          <w:b/>
          <w:sz w:val="24"/>
          <w:szCs w:val="24"/>
        </w:rPr>
        <w:t xml:space="preserve">Proposal moved by Dixie Hoekman, seconded by Rosemary Hillman. Motion </w:t>
      </w:r>
      <w:r w:rsidRPr="0089378A">
        <w:rPr>
          <w:b/>
          <w:sz w:val="24"/>
          <w:szCs w:val="24"/>
        </w:rPr>
        <w:tab/>
      </w:r>
      <w:r w:rsidRPr="0089378A">
        <w:rPr>
          <w:b/>
          <w:sz w:val="24"/>
          <w:szCs w:val="24"/>
        </w:rPr>
        <w:tab/>
        <w:t>carried.</w:t>
      </w:r>
    </w:p>
    <w:p w:rsidR="0089378A" w:rsidRDefault="0089378A" w:rsidP="00AF42AF">
      <w:pPr>
        <w:spacing w:after="120" w:line="240" w:lineRule="auto"/>
        <w:rPr>
          <w:sz w:val="24"/>
          <w:szCs w:val="24"/>
        </w:rPr>
      </w:pPr>
      <w:r>
        <w:rPr>
          <w:b/>
          <w:sz w:val="24"/>
          <w:szCs w:val="24"/>
        </w:rPr>
        <w:tab/>
      </w:r>
      <w:r w:rsidRPr="0089378A">
        <w:rPr>
          <w:sz w:val="24"/>
          <w:szCs w:val="24"/>
        </w:rPr>
        <w:t xml:space="preserve">B. </w:t>
      </w:r>
      <w:r>
        <w:rPr>
          <w:sz w:val="24"/>
          <w:szCs w:val="24"/>
        </w:rPr>
        <w:t xml:space="preserve"> </w:t>
      </w:r>
      <w:r w:rsidR="00966538">
        <w:rPr>
          <w:sz w:val="24"/>
          <w:szCs w:val="24"/>
        </w:rPr>
        <w:t xml:space="preserve">President Crall summarized </w:t>
      </w:r>
      <w:r>
        <w:rPr>
          <w:sz w:val="24"/>
          <w:szCs w:val="24"/>
        </w:rPr>
        <w:t>the SWOT</w:t>
      </w:r>
      <w:r w:rsidR="00980AF9">
        <w:rPr>
          <w:sz w:val="24"/>
          <w:szCs w:val="24"/>
        </w:rPr>
        <w:t xml:space="preserve"> proposed goals, which were based </w:t>
      </w:r>
      <w:r w:rsidR="00FC46B4">
        <w:rPr>
          <w:sz w:val="24"/>
          <w:szCs w:val="24"/>
        </w:rPr>
        <w:tab/>
      </w:r>
      <w:r w:rsidR="00FC46B4">
        <w:rPr>
          <w:sz w:val="24"/>
          <w:szCs w:val="24"/>
        </w:rPr>
        <w:tab/>
      </w:r>
      <w:r w:rsidR="00966538">
        <w:rPr>
          <w:sz w:val="24"/>
          <w:szCs w:val="24"/>
        </w:rPr>
        <w:tab/>
      </w:r>
      <w:r w:rsidR="00980AF9">
        <w:rPr>
          <w:sz w:val="24"/>
          <w:szCs w:val="24"/>
        </w:rPr>
        <w:t xml:space="preserve">on the results of the survey from </w:t>
      </w:r>
      <w:r w:rsidR="00F22F55">
        <w:rPr>
          <w:sz w:val="24"/>
          <w:szCs w:val="24"/>
        </w:rPr>
        <w:t>summer</w:t>
      </w:r>
      <w:r w:rsidR="00980AF9">
        <w:rPr>
          <w:sz w:val="24"/>
          <w:szCs w:val="24"/>
        </w:rPr>
        <w:t xml:space="preserve">, 2014. The group edited the report </w:t>
      </w:r>
      <w:r w:rsidR="00FC46B4">
        <w:rPr>
          <w:sz w:val="24"/>
          <w:szCs w:val="24"/>
        </w:rPr>
        <w:tab/>
      </w:r>
      <w:r w:rsidR="00FC46B4">
        <w:rPr>
          <w:sz w:val="24"/>
          <w:szCs w:val="24"/>
        </w:rPr>
        <w:tab/>
      </w:r>
      <w:r w:rsidR="00980AF9">
        <w:rPr>
          <w:sz w:val="24"/>
          <w:szCs w:val="24"/>
        </w:rPr>
        <w:t xml:space="preserve">to make it more concise and determined strategies and timelines for each goal. </w:t>
      </w:r>
    </w:p>
    <w:p w:rsidR="00980AF9" w:rsidRDefault="00D317E0" w:rsidP="00D317E0">
      <w:pPr>
        <w:spacing w:after="120" w:line="240" w:lineRule="auto"/>
        <w:ind w:left="1440"/>
        <w:rPr>
          <w:sz w:val="24"/>
          <w:szCs w:val="24"/>
        </w:rPr>
      </w:pPr>
      <w:r>
        <w:rPr>
          <w:sz w:val="24"/>
          <w:szCs w:val="24"/>
        </w:rPr>
        <w:t xml:space="preserve">Kathy </w:t>
      </w:r>
      <w:r w:rsidR="006742F3">
        <w:rPr>
          <w:sz w:val="24"/>
          <w:szCs w:val="24"/>
        </w:rPr>
        <w:t>added that o</w:t>
      </w:r>
      <w:r w:rsidR="00980AF9">
        <w:rPr>
          <w:sz w:val="24"/>
          <w:szCs w:val="24"/>
        </w:rPr>
        <w:t>ne suggestion that stood out on the survey was, "Learn more about each other."</w:t>
      </w:r>
    </w:p>
    <w:p w:rsidR="0089378A" w:rsidRDefault="00980AF9" w:rsidP="00AF42AF">
      <w:pPr>
        <w:spacing w:after="120" w:line="240" w:lineRule="auto"/>
        <w:rPr>
          <w:b/>
          <w:sz w:val="24"/>
          <w:szCs w:val="24"/>
        </w:rPr>
      </w:pPr>
      <w:r>
        <w:rPr>
          <w:sz w:val="24"/>
          <w:szCs w:val="24"/>
        </w:rPr>
        <w:tab/>
      </w:r>
      <w:r>
        <w:rPr>
          <w:sz w:val="24"/>
          <w:szCs w:val="24"/>
        </w:rPr>
        <w:tab/>
        <w:t xml:space="preserve">The group felt a good way to achieve this </w:t>
      </w:r>
      <w:r w:rsidR="00D317E0">
        <w:rPr>
          <w:sz w:val="24"/>
          <w:szCs w:val="24"/>
        </w:rPr>
        <w:t xml:space="preserve">would be to </w:t>
      </w:r>
      <w:r>
        <w:rPr>
          <w:sz w:val="24"/>
          <w:szCs w:val="24"/>
        </w:rPr>
        <w:t xml:space="preserve">provide a short time at  </w:t>
      </w:r>
      <w:r>
        <w:rPr>
          <w:sz w:val="24"/>
          <w:szCs w:val="24"/>
        </w:rPr>
        <w:tab/>
      </w:r>
      <w:r>
        <w:rPr>
          <w:sz w:val="24"/>
          <w:szCs w:val="24"/>
        </w:rPr>
        <w:tab/>
        <w:t xml:space="preserve">Lottery Seating Lunches in which a person at each table could briefly share </w:t>
      </w:r>
      <w:r>
        <w:rPr>
          <w:sz w:val="24"/>
          <w:szCs w:val="24"/>
        </w:rPr>
        <w:tab/>
      </w:r>
      <w:r>
        <w:rPr>
          <w:sz w:val="24"/>
          <w:szCs w:val="24"/>
        </w:rPr>
        <w:tab/>
        <w:t xml:space="preserve">something about themselves. </w:t>
      </w:r>
      <w:r w:rsidR="0089378A">
        <w:rPr>
          <w:b/>
          <w:sz w:val="24"/>
          <w:szCs w:val="24"/>
        </w:rPr>
        <w:t xml:space="preserve"> </w:t>
      </w:r>
    </w:p>
    <w:p w:rsidR="00980AF9" w:rsidRDefault="00980AF9" w:rsidP="00AF42AF">
      <w:pPr>
        <w:spacing w:after="120" w:line="240" w:lineRule="auto"/>
        <w:rPr>
          <w:sz w:val="24"/>
          <w:szCs w:val="24"/>
        </w:rPr>
      </w:pPr>
      <w:r>
        <w:rPr>
          <w:b/>
          <w:sz w:val="24"/>
          <w:szCs w:val="24"/>
        </w:rPr>
        <w:tab/>
      </w:r>
      <w:r w:rsidR="006742F3">
        <w:rPr>
          <w:b/>
          <w:sz w:val="24"/>
          <w:szCs w:val="24"/>
        </w:rPr>
        <w:t>(</w:t>
      </w:r>
      <w:r w:rsidRPr="00980AF9">
        <w:rPr>
          <w:sz w:val="24"/>
          <w:szCs w:val="24"/>
        </w:rPr>
        <w:t xml:space="preserve">Dee Ann Wilson arrived at </w:t>
      </w:r>
      <w:r w:rsidR="00FC46B4">
        <w:rPr>
          <w:sz w:val="24"/>
          <w:szCs w:val="24"/>
        </w:rPr>
        <w:t>10:06a.m.</w:t>
      </w:r>
      <w:r w:rsidR="00966538">
        <w:rPr>
          <w:sz w:val="24"/>
          <w:szCs w:val="24"/>
        </w:rPr>
        <w:t xml:space="preserve"> Late due to working </w:t>
      </w:r>
      <w:r w:rsidR="00F22F55">
        <w:rPr>
          <w:sz w:val="24"/>
          <w:szCs w:val="24"/>
        </w:rPr>
        <w:t>with</w:t>
      </w:r>
      <w:r w:rsidR="00966538">
        <w:rPr>
          <w:sz w:val="24"/>
          <w:szCs w:val="24"/>
        </w:rPr>
        <w:t xml:space="preserve"> another committee.</w:t>
      </w:r>
      <w:r w:rsidR="006742F3">
        <w:rPr>
          <w:sz w:val="24"/>
          <w:szCs w:val="24"/>
        </w:rPr>
        <w:t>)</w:t>
      </w:r>
    </w:p>
    <w:p w:rsidR="00FC46B4" w:rsidRDefault="00FC46B4" w:rsidP="00AF42AF">
      <w:pPr>
        <w:spacing w:after="120" w:line="240" w:lineRule="auto"/>
        <w:rPr>
          <w:sz w:val="24"/>
          <w:szCs w:val="24"/>
        </w:rPr>
      </w:pPr>
      <w:r>
        <w:rPr>
          <w:sz w:val="24"/>
          <w:szCs w:val="24"/>
        </w:rPr>
        <w:tab/>
      </w:r>
      <w:r>
        <w:rPr>
          <w:sz w:val="24"/>
          <w:szCs w:val="24"/>
        </w:rPr>
        <w:tab/>
        <w:t xml:space="preserve">Liz </w:t>
      </w:r>
      <w:r w:rsidR="00F22F55">
        <w:rPr>
          <w:sz w:val="24"/>
          <w:szCs w:val="24"/>
        </w:rPr>
        <w:t>Teufel and</w:t>
      </w:r>
      <w:r w:rsidR="006742F3">
        <w:rPr>
          <w:sz w:val="24"/>
          <w:szCs w:val="24"/>
        </w:rPr>
        <w:t xml:space="preserve"> Kathy Crall presented more information on </w:t>
      </w:r>
      <w:r w:rsidR="00D95A8E">
        <w:rPr>
          <w:sz w:val="24"/>
          <w:szCs w:val="24"/>
        </w:rPr>
        <w:t xml:space="preserve">our goals and the </w:t>
      </w:r>
      <w:r w:rsidR="00D95A8E">
        <w:rPr>
          <w:sz w:val="24"/>
          <w:szCs w:val="24"/>
        </w:rPr>
        <w:tab/>
      </w:r>
      <w:r w:rsidR="00D95A8E">
        <w:rPr>
          <w:sz w:val="24"/>
          <w:szCs w:val="24"/>
        </w:rPr>
        <w:tab/>
        <w:t xml:space="preserve">strategies to accomplish them </w:t>
      </w:r>
      <w:r w:rsidR="00F22F55">
        <w:rPr>
          <w:sz w:val="24"/>
          <w:szCs w:val="24"/>
        </w:rPr>
        <w:t>and</w:t>
      </w:r>
      <w:r>
        <w:rPr>
          <w:sz w:val="24"/>
          <w:szCs w:val="24"/>
        </w:rPr>
        <w:t xml:space="preserve"> engage</w:t>
      </w:r>
      <w:r w:rsidR="006742F3">
        <w:rPr>
          <w:sz w:val="24"/>
          <w:szCs w:val="24"/>
        </w:rPr>
        <w:t>d</w:t>
      </w:r>
      <w:r>
        <w:rPr>
          <w:sz w:val="24"/>
          <w:szCs w:val="24"/>
        </w:rPr>
        <w:t xml:space="preserve"> the group into discussion </w:t>
      </w:r>
      <w:r w:rsidR="00F22F55">
        <w:rPr>
          <w:sz w:val="24"/>
          <w:szCs w:val="24"/>
        </w:rPr>
        <w:t xml:space="preserve">on </w:t>
      </w:r>
      <w:r w:rsidR="00D95A8E">
        <w:rPr>
          <w:sz w:val="24"/>
          <w:szCs w:val="24"/>
        </w:rPr>
        <w:tab/>
      </w:r>
      <w:r w:rsidR="00D95A8E">
        <w:rPr>
          <w:sz w:val="24"/>
          <w:szCs w:val="24"/>
        </w:rPr>
        <w:tab/>
      </w:r>
      <w:r w:rsidR="00D95A8E">
        <w:rPr>
          <w:sz w:val="24"/>
          <w:szCs w:val="24"/>
        </w:rPr>
        <w:tab/>
      </w:r>
      <w:r w:rsidR="00F22F55">
        <w:rPr>
          <w:sz w:val="24"/>
          <w:szCs w:val="24"/>
        </w:rPr>
        <w:t>possible</w:t>
      </w:r>
      <w:r>
        <w:rPr>
          <w:sz w:val="24"/>
          <w:szCs w:val="24"/>
        </w:rPr>
        <w:t xml:space="preserve"> suggested changes. The Board assisted by providing valuable input </w:t>
      </w:r>
      <w:r w:rsidR="00D95A8E">
        <w:rPr>
          <w:sz w:val="24"/>
          <w:szCs w:val="24"/>
        </w:rPr>
        <w:tab/>
      </w:r>
      <w:r w:rsidR="00D95A8E">
        <w:rPr>
          <w:sz w:val="24"/>
          <w:szCs w:val="24"/>
        </w:rPr>
        <w:tab/>
      </w:r>
      <w:r>
        <w:rPr>
          <w:sz w:val="24"/>
          <w:szCs w:val="24"/>
        </w:rPr>
        <w:t xml:space="preserve">and timelines for each activity. </w:t>
      </w:r>
    </w:p>
    <w:p w:rsidR="00FC46B4" w:rsidRDefault="00FC46B4" w:rsidP="00AF42AF">
      <w:pPr>
        <w:spacing w:after="120" w:line="240" w:lineRule="auto"/>
        <w:rPr>
          <w:sz w:val="24"/>
          <w:szCs w:val="24"/>
        </w:rPr>
      </w:pPr>
    </w:p>
    <w:p w:rsidR="006742F3" w:rsidRDefault="006742F3" w:rsidP="006742F3">
      <w:pPr>
        <w:spacing w:after="120" w:line="240" w:lineRule="auto"/>
        <w:rPr>
          <w:sz w:val="24"/>
          <w:szCs w:val="24"/>
        </w:rPr>
      </w:pPr>
      <w:r>
        <w:rPr>
          <w:sz w:val="24"/>
          <w:szCs w:val="24"/>
        </w:rPr>
        <w:t>(</w:t>
      </w:r>
      <w:r w:rsidR="00FC46B4">
        <w:rPr>
          <w:sz w:val="24"/>
          <w:szCs w:val="24"/>
        </w:rPr>
        <w:t>Jo</w:t>
      </w:r>
      <w:r>
        <w:rPr>
          <w:sz w:val="24"/>
          <w:szCs w:val="24"/>
        </w:rPr>
        <w:t>yce Larson</w:t>
      </w:r>
      <w:r w:rsidR="00966538">
        <w:rPr>
          <w:sz w:val="24"/>
          <w:szCs w:val="24"/>
        </w:rPr>
        <w:t xml:space="preserve"> arrived at 10:16a.m./had been Excused)</w:t>
      </w:r>
    </w:p>
    <w:p w:rsidR="00D317E0" w:rsidRDefault="006742F3" w:rsidP="006742F3">
      <w:pPr>
        <w:spacing w:after="120" w:line="240" w:lineRule="auto"/>
        <w:rPr>
          <w:rFonts w:asciiTheme="majorHAnsi" w:hAnsiTheme="majorHAnsi"/>
          <w:sz w:val="24"/>
          <w:szCs w:val="24"/>
        </w:rPr>
      </w:pPr>
      <w:r w:rsidRPr="006742F3">
        <w:rPr>
          <w:b/>
          <w:sz w:val="24"/>
          <w:szCs w:val="24"/>
        </w:rPr>
        <w:t>6.</w:t>
      </w:r>
      <w:r>
        <w:rPr>
          <w:sz w:val="24"/>
          <w:szCs w:val="24"/>
        </w:rPr>
        <w:t xml:space="preserve">  </w:t>
      </w:r>
      <w:r w:rsidR="00FC46B4" w:rsidRPr="006742F3">
        <w:rPr>
          <w:rStyle w:val="Heading1Char"/>
          <w:rFonts w:ascii="Times New Roman" w:hAnsi="Times New Roman" w:cs="Times New Roman"/>
          <w:color w:val="auto"/>
          <w:sz w:val="24"/>
          <w:szCs w:val="24"/>
        </w:rPr>
        <w:t>Treasurer's Report:</w:t>
      </w:r>
      <w:r w:rsidR="00FC46B4" w:rsidRPr="006742F3">
        <w:rPr>
          <w:rFonts w:ascii="Times New Roman" w:hAnsi="Times New Roman" w:cs="Times New Roman"/>
          <w:sz w:val="24"/>
          <w:szCs w:val="24"/>
        </w:rPr>
        <w:t xml:space="preserve"> </w:t>
      </w:r>
      <w:r w:rsidR="00FC46B4" w:rsidRPr="006742F3">
        <w:rPr>
          <w:rFonts w:asciiTheme="majorHAnsi" w:hAnsiTheme="majorHAnsi"/>
          <w:sz w:val="24"/>
          <w:szCs w:val="24"/>
        </w:rPr>
        <w:t xml:space="preserve">Treasurer Joyce Larson provided the committee with a written </w:t>
      </w:r>
      <w:r w:rsidRPr="006742F3">
        <w:rPr>
          <w:rFonts w:asciiTheme="majorHAnsi" w:hAnsiTheme="majorHAnsi"/>
          <w:sz w:val="24"/>
          <w:szCs w:val="24"/>
        </w:rPr>
        <w:tab/>
      </w:r>
      <w:r w:rsidR="00D95A8E">
        <w:rPr>
          <w:rFonts w:asciiTheme="majorHAnsi" w:hAnsiTheme="majorHAnsi"/>
          <w:sz w:val="24"/>
          <w:szCs w:val="24"/>
        </w:rPr>
        <w:t>report</w:t>
      </w:r>
      <w:r w:rsidR="00FC46B4" w:rsidRPr="006742F3">
        <w:rPr>
          <w:rFonts w:asciiTheme="majorHAnsi" w:hAnsiTheme="majorHAnsi"/>
          <w:sz w:val="24"/>
          <w:szCs w:val="24"/>
        </w:rPr>
        <w:t xml:space="preserve"> </w:t>
      </w:r>
      <w:r w:rsidR="002E1B71">
        <w:rPr>
          <w:rFonts w:asciiTheme="majorHAnsi" w:hAnsiTheme="majorHAnsi"/>
          <w:sz w:val="24"/>
          <w:szCs w:val="24"/>
        </w:rPr>
        <w:t>with the balance of</w:t>
      </w:r>
      <w:r w:rsidR="00FC46B4" w:rsidRPr="006742F3">
        <w:rPr>
          <w:rFonts w:asciiTheme="majorHAnsi" w:hAnsiTheme="majorHAnsi"/>
          <w:sz w:val="24"/>
          <w:szCs w:val="24"/>
        </w:rPr>
        <w:t xml:space="preserve"> all</w:t>
      </w:r>
      <w:r w:rsidR="00D95A8E">
        <w:rPr>
          <w:rFonts w:asciiTheme="majorHAnsi" w:hAnsiTheme="majorHAnsi"/>
          <w:sz w:val="24"/>
          <w:szCs w:val="24"/>
        </w:rPr>
        <w:t xml:space="preserve"> investment</w:t>
      </w:r>
      <w:r w:rsidR="00FC46B4" w:rsidRPr="006742F3">
        <w:rPr>
          <w:rFonts w:asciiTheme="majorHAnsi" w:hAnsiTheme="majorHAnsi"/>
          <w:sz w:val="24"/>
          <w:szCs w:val="24"/>
        </w:rPr>
        <w:t xml:space="preserve"> accounts covering May 31, 2014, </w:t>
      </w:r>
      <w:r w:rsidR="002E1B71">
        <w:rPr>
          <w:rFonts w:asciiTheme="majorHAnsi" w:hAnsiTheme="majorHAnsi"/>
          <w:sz w:val="24"/>
          <w:szCs w:val="24"/>
        </w:rPr>
        <w:tab/>
      </w:r>
      <w:r w:rsidR="00FC46B4" w:rsidRPr="006742F3">
        <w:rPr>
          <w:rFonts w:asciiTheme="majorHAnsi" w:hAnsiTheme="majorHAnsi"/>
          <w:sz w:val="24"/>
          <w:szCs w:val="24"/>
        </w:rPr>
        <w:t xml:space="preserve">December 31, 2014 and January 31, 2015. </w:t>
      </w:r>
      <w:r w:rsidR="00D95A8E">
        <w:rPr>
          <w:rFonts w:asciiTheme="majorHAnsi" w:hAnsiTheme="majorHAnsi"/>
          <w:sz w:val="24"/>
          <w:szCs w:val="24"/>
        </w:rPr>
        <w:t>The report will be filed for audit.</w:t>
      </w:r>
      <w:r w:rsidR="00FC46B4" w:rsidRPr="006742F3">
        <w:rPr>
          <w:rFonts w:asciiTheme="majorHAnsi" w:hAnsiTheme="majorHAnsi"/>
          <w:sz w:val="24"/>
          <w:szCs w:val="24"/>
        </w:rPr>
        <w:t xml:space="preserve"> </w:t>
      </w:r>
    </w:p>
    <w:p w:rsidR="006742F3" w:rsidRPr="006742F3" w:rsidRDefault="006742F3" w:rsidP="006742F3">
      <w:pPr>
        <w:spacing w:after="120" w:line="240" w:lineRule="auto"/>
        <w:rPr>
          <w:rFonts w:asciiTheme="majorHAnsi" w:hAnsiTheme="majorHAnsi"/>
          <w:sz w:val="24"/>
          <w:szCs w:val="24"/>
        </w:rPr>
      </w:pPr>
      <w:r w:rsidRPr="00D317E0">
        <w:rPr>
          <w:rFonts w:asciiTheme="majorHAnsi" w:hAnsiTheme="majorHAnsi"/>
          <w:b/>
          <w:sz w:val="24"/>
          <w:szCs w:val="24"/>
        </w:rPr>
        <w:lastRenderedPageBreak/>
        <w:t>7.</w:t>
      </w:r>
      <w:r>
        <w:rPr>
          <w:rFonts w:asciiTheme="majorHAnsi" w:hAnsiTheme="majorHAnsi"/>
          <w:sz w:val="24"/>
          <w:szCs w:val="24"/>
        </w:rPr>
        <w:t xml:space="preserve"> </w:t>
      </w:r>
      <w:r w:rsidR="00D317E0">
        <w:rPr>
          <w:rFonts w:asciiTheme="majorHAnsi" w:hAnsiTheme="majorHAnsi" w:cs="Times New Roman"/>
          <w:b/>
          <w:sz w:val="24"/>
          <w:szCs w:val="24"/>
        </w:rPr>
        <w:t xml:space="preserve">New Business - </w:t>
      </w:r>
    </w:p>
    <w:p w:rsidR="00966538" w:rsidRPr="008E666F" w:rsidRDefault="008E666F" w:rsidP="008E666F">
      <w:pPr>
        <w:pStyle w:val="ListParagraph"/>
        <w:numPr>
          <w:ilvl w:val="0"/>
          <w:numId w:val="29"/>
        </w:numPr>
        <w:spacing w:after="120" w:line="240" w:lineRule="auto"/>
        <w:rPr>
          <w:rFonts w:asciiTheme="majorHAnsi" w:hAnsiTheme="majorHAnsi"/>
          <w:b/>
          <w:sz w:val="24"/>
          <w:szCs w:val="24"/>
        </w:rPr>
      </w:pPr>
      <w:r>
        <w:rPr>
          <w:rFonts w:asciiTheme="majorHAnsi" w:hAnsiTheme="majorHAnsi"/>
          <w:b/>
          <w:sz w:val="24"/>
          <w:szCs w:val="24"/>
        </w:rPr>
        <w:t>By</w:t>
      </w:r>
      <w:r w:rsidR="00D317E0" w:rsidRPr="008E666F">
        <w:rPr>
          <w:rFonts w:asciiTheme="majorHAnsi" w:hAnsiTheme="majorHAnsi"/>
          <w:b/>
          <w:sz w:val="24"/>
          <w:szCs w:val="24"/>
        </w:rPr>
        <w:t>law Change</w:t>
      </w:r>
    </w:p>
    <w:p w:rsidR="00FC46B4" w:rsidRDefault="00966538" w:rsidP="00FC46B4">
      <w:pPr>
        <w:spacing w:after="120" w:line="240" w:lineRule="auto"/>
        <w:rPr>
          <w:rFonts w:asciiTheme="majorHAnsi" w:hAnsiTheme="majorHAnsi"/>
          <w:b/>
          <w:sz w:val="24"/>
          <w:szCs w:val="24"/>
        </w:rPr>
      </w:pPr>
      <w:r>
        <w:rPr>
          <w:rFonts w:asciiTheme="majorHAnsi" w:hAnsiTheme="majorHAnsi"/>
          <w:b/>
          <w:sz w:val="24"/>
          <w:szCs w:val="24"/>
        </w:rPr>
        <w:t>Proposed changes to ARTICLE V Appointed Positions</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2. Add the sentence: The Historian shall serve as a member of the Archives Committee.</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2</w:t>
      </w:r>
      <w:r w:rsidR="008E666F">
        <w:rPr>
          <w:rFonts w:asciiTheme="majorHAnsi" w:hAnsiTheme="majorHAnsi"/>
          <w:sz w:val="24"/>
          <w:szCs w:val="24"/>
        </w:rPr>
        <w:t xml:space="preserve"> with the proposed change</w:t>
      </w:r>
      <w:r>
        <w:rPr>
          <w:rFonts w:asciiTheme="majorHAnsi" w:hAnsiTheme="majorHAnsi"/>
          <w:sz w:val="24"/>
          <w:szCs w:val="24"/>
        </w:rPr>
        <w:t xml:space="preserve"> to read as follows</w:t>
      </w:r>
      <w:r w:rsidR="008E666F">
        <w:rPr>
          <w:rFonts w:asciiTheme="majorHAnsi" w:hAnsiTheme="majorHAnsi"/>
          <w:sz w:val="24"/>
          <w:szCs w:val="24"/>
        </w:rPr>
        <w:t>:</w:t>
      </w:r>
      <w:r>
        <w:rPr>
          <w:rFonts w:asciiTheme="majorHAnsi" w:hAnsiTheme="majorHAnsi"/>
          <w:sz w:val="24"/>
          <w:szCs w:val="24"/>
        </w:rPr>
        <w:t xml:space="preserve">  A </w:t>
      </w:r>
      <w:r w:rsidRPr="00966538">
        <w:rPr>
          <w:rFonts w:asciiTheme="majorHAnsi" w:hAnsiTheme="majorHAnsi"/>
          <w:b/>
          <w:sz w:val="24"/>
          <w:szCs w:val="24"/>
        </w:rPr>
        <w:t>Historian</w:t>
      </w:r>
      <w:r>
        <w:rPr>
          <w:rFonts w:asciiTheme="majorHAnsi" w:hAnsiTheme="majorHAnsi"/>
          <w:sz w:val="24"/>
          <w:szCs w:val="24"/>
        </w:rPr>
        <w:t xml:space="preserve"> shall be appointed by the President to compile a history of the current and past activities including, but not limited to photographs. The Historian shall serve as a member of the Archives Committee.</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 xml:space="preserve">Add Section 5. A </w:t>
      </w:r>
      <w:r w:rsidRPr="00966538">
        <w:rPr>
          <w:rFonts w:asciiTheme="majorHAnsi" w:hAnsiTheme="majorHAnsi"/>
          <w:b/>
          <w:sz w:val="24"/>
          <w:szCs w:val="24"/>
        </w:rPr>
        <w:t>Website Administrator</w:t>
      </w:r>
      <w:r>
        <w:rPr>
          <w:rFonts w:asciiTheme="majorHAnsi" w:hAnsiTheme="majorHAnsi"/>
          <w:sz w:val="24"/>
          <w:szCs w:val="24"/>
        </w:rPr>
        <w:t xml:space="preserve"> shall be appointed by the President to maintain the Club's Website.</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 xml:space="preserve">Add Section 6. A </w:t>
      </w:r>
      <w:r w:rsidRPr="00966538">
        <w:rPr>
          <w:rFonts w:asciiTheme="majorHAnsi" w:hAnsiTheme="majorHAnsi"/>
          <w:b/>
          <w:sz w:val="24"/>
          <w:szCs w:val="24"/>
        </w:rPr>
        <w:t>Facebook administrator</w:t>
      </w:r>
      <w:r>
        <w:rPr>
          <w:rFonts w:asciiTheme="majorHAnsi" w:hAnsiTheme="majorHAnsi"/>
          <w:sz w:val="24"/>
          <w:szCs w:val="24"/>
        </w:rPr>
        <w:t xml:space="preserve"> shall be appointed by the President to maintain the </w:t>
      </w:r>
      <w:r w:rsidR="00F22F55">
        <w:rPr>
          <w:rFonts w:asciiTheme="majorHAnsi" w:hAnsiTheme="majorHAnsi"/>
          <w:sz w:val="24"/>
          <w:szCs w:val="24"/>
        </w:rPr>
        <w:t>Club’s</w:t>
      </w:r>
      <w:r>
        <w:rPr>
          <w:rFonts w:asciiTheme="majorHAnsi" w:hAnsiTheme="majorHAnsi"/>
          <w:sz w:val="24"/>
          <w:szCs w:val="24"/>
        </w:rPr>
        <w:t xml:space="preserve"> Facebook page. </w:t>
      </w:r>
    </w:p>
    <w:p w:rsidR="00966538" w:rsidRDefault="00966538" w:rsidP="00FC46B4">
      <w:pPr>
        <w:spacing w:after="120" w:line="240" w:lineRule="auto"/>
        <w:rPr>
          <w:rFonts w:asciiTheme="majorHAnsi" w:hAnsiTheme="majorHAnsi"/>
          <w:sz w:val="24"/>
          <w:szCs w:val="24"/>
        </w:rPr>
      </w:pPr>
    </w:p>
    <w:p w:rsidR="00966538" w:rsidRPr="008E666F" w:rsidRDefault="00966538" w:rsidP="00FC46B4">
      <w:pPr>
        <w:spacing w:after="120" w:line="240" w:lineRule="auto"/>
        <w:rPr>
          <w:rFonts w:asciiTheme="majorHAnsi" w:hAnsiTheme="majorHAnsi"/>
          <w:b/>
          <w:sz w:val="24"/>
          <w:szCs w:val="24"/>
        </w:rPr>
      </w:pPr>
      <w:r w:rsidRPr="008E666F">
        <w:rPr>
          <w:rFonts w:asciiTheme="majorHAnsi" w:hAnsiTheme="majorHAnsi"/>
          <w:b/>
          <w:sz w:val="24"/>
          <w:szCs w:val="24"/>
        </w:rPr>
        <w:t>Proposed change to ARTICLE X Standing Committees Section 12.</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Delete the department chairs and insert: In addition, all interested Club members shall be invited to attend.</w:t>
      </w:r>
    </w:p>
    <w:p w:rsidR="00966538" w:rsidRDefault="00966538" w:rsidP="00FC46B4">
      <w:pPr>
        <w:spacing w:after="120" w:line="240" w:lineRule="auto"/>
        <w:rPr>
          <w:rFonts w:asciiTheme="majorHAnsi" w:hAnsiTheme="majorHAnsi"/>
          <w:sz w:val="24"/>
          <w:szCs w:val="24"/>
        </w:rPr>
      </w:pPr>
      <w:r>
        <w:rPr>
          <w:rFonts w:asciiTheme="majorHAnsi" w:hAnsiTheme="majorHAnsi"/>
          <w:sz w:val="24"/>
          <w:szCs w:val="24"/>
        </w:rPr>
        <w:t>Section 12</w:t>
      </w:r>
      <w:r w:rsidR="008E666F">
        <w:rPr>
          <w:rFonts w:asciiTheme="majorHAnsi" w:hAnsiTheme="majorHAnsi"/>
          <w:sz w:val="24"/>
          <w:szCs w:val="24"/>
        </w:rPr>
        <w:t xml:space="preserve"> </w:t>
      </w:r>
      <w:r>
        <w:rPr>
          <w:rFonts w:asciiTheme="majorHAnsi" w:hAnsiTheme="majorHAnsi"/>
          <w:sz w:val="24"/>
          <w:szCs w:val="24"/>
        </w:rPr>
        <w:t>with the proposed change</w:t>
      </w:r>
      <w:r w:rsidR="008E666F">
        <w:rPr>
          <w:rFonts w:asciiTheme="majorHAnsi" w:hAnsiTheme="majorHAnsi"/>
          <w:sz w:val="24"/>
          <w:szCs w:val="24"/>
        </w:rPr>
        <w:t xml:space="preserve"> to read as follows: </w:t>
      </w:r>
      <w:r>
        <w:rPr>
          <w:rFonts w:asciiTheme="majorHAnsi" w:hAnsiTheme="majorHAnsi"/>
          <w:sz w:val="24"/>
          <w:szCs w:val="24"/>
        </w:rPr>
        <w:t xml:space="preserve"> A </w:t>
      </w:r>
      <w:r w:rsidRPr="00B46311">
        <w:rPr>
          <w:rFonts w:asciiTheme="majorHAnsi" w:hAnsiTheme="majorHAnsi"/>
          <w:b/>
          <w:sz w:val="24"/>
          <w:szCs w:val="24"/>
        </w:rPr>
        <w:t>Fundraising Projects</w:t>
      </w:r>
      <w:r>
        <w:rPr>
          <w:rFonts w:asciiTheme="majorHAnsi" w:hAnsiTheme="majorHAnsi"/>
          <w:sz w:val="24"/>
          <w:szCs w:val="24"/>
        </w:rPr>
        <w:t xml:space="preserve"> Committee composed of the President Elect as chair, the First Vice President, the chair of the Finance Committee, the chairs of the Fundraising Project Committees, and the Recording Secretary shall meet as soon as convenient after the 1st of January to arrange fundraising projects for the ensuing club year and report to the Board of Directors. In addition, all interested Club members shall be invited to attend.</w:t>
      </w:r>
    </w:p>
    <w:p w:rsidR="00EA6820" w:rsidRDefault="00966538" w:rsidP="00EA6820">
      <w:pPr>
        <w:spacing w:after="120" w:line="240" w:lineRule="auto"/>
        <w:rPr>
          <w:rFonts w:asciiTheme="majorHAnsi" w:hAnsiTheme="majorHAnsi"/>
          <w:sz w:val="24"/>
          <w:szCs w:val="24"/>
        </w:rPr>
      </w:pPr>
      <w:r>
        <w:rPr>
          <w:rFonts w:asciiTheme="majorHAnsi" w:hAnsiTheme="majorHAnsi"/>
          <w:sz w:val="24"/>
          <w:szCs w:val="24"/>
        </w:rPr>
        <w:t>Rationale: The chairs of departments are charged with arranging for programs but they do not necessarily have any information related to fundraising. Members of the club at large might have ideas on fundraising that they would like to put forth.</w:t>
      </w:r>
    </w:p>
    <w:p w:rsidR="00B46311" w:rsidRDefault="00EA6820" w:rsidP="00FC46B4">
      <w:pPr>
        <w:spacing w:after="120" w:line="240" w:lineRule="auto"/>
        <w:rPr>
          <w:rFonts w:cs="Times New Roman"/>
          <w:color w:val="FF0000"/>
          <w:sz w:val="24"/>
          <w:szCs w:val="24"/>
        </w:rPr>
      </w:pPr>
      <w:r w:rsidRPr="00EA6820">
        <w:rPr>
          <w:rFonts w:cs="Times New Roman"/>
          <w:color w:val="FF0000"/>
          <w:sz w:val="24"/>
          <w:szCs w:val="24"/>
        </w:rPr>
        <w:t>The second reading and vote on these proposals will take place at the March 11, 2015 meeting.</w:t>
      </w:r>
    </w:p>
    <w:p w:rsidR="0028639B" w:rsidRPr="008E666F" w:rsidRDefault="0028639B" w:rsidP="008E666F">
      <w:pPr>
        <w:pStyle w:val="ListParagraph"/>
        <w:numPr>
          <w:ilvl w:val="0"/>
          <w:numId w:val="29"/>
        </w:numPr>
        <w:spacing w:after="120" w:line="240" w:lineRule="auto"/>
        <w:ind w:left="0" w:firstLine="1080"/>
        <w:rPr>
          <w:rFonts w:asciiTheme="majorHAnsi" w:hAnsiTheme="majorHAnsi"/>
          <w:sz w:val="24"/>
          <w:szCs w:val="24"/>
        </w:rPr>
      </w:pPr>
      <w:r w:rsidRPr="008E666F">
        <w:rPr>
          <w:rFonts w:asciiTheme="majorHAnsi" w:hAnsiTheme="majorHAnsi"/>
          <w:b/>
          <w:sz w:val="24"/>
          <w:szCs w:val="24"/>
        </w:rPr>
        <w:t xml:space="preserve">MOTION: </w:t>
      </w:r>
      <w:r w:rsidRPr="008E666F">
        <w:rPr>
          <w:rFonts w:asciiTheme="majorHAnsi" w:hAnsiTheme="majorHAnsi"/>
          <w:sz w:val="24"/>
          <w:szCs w:val="24"/>
        </w:rPr>
        <w:t xml:space="preserve">Dixie Hoekman moved that </w:t>
      </w:r>
      <w:r w:rsidR="008E666F">
        <w:rPr>
          <w:rFonts w:asciiTheme="majorHAnsi" w:hAnsiTheme="majorHAnsi"/>
          <w:sz w:val="24"/>
          <w:szCs w:val="24"/>
        </w:rPr>
        <w:t>the DMWC become a member of the S</w:t>
      </w:r>
      <w:r w:rsidRPr="008E666F">
        <w:rPr>
          <w:rFonts w:asciiTheme="majorHAnsi" w:hAnsiTheme="majorHAnsi"/>
          <w:sz w:val="24"/>
          <w:szCs w:val="24"/>
        </w:rPr>
        <w:t>herman Hill Association, Inc.</w:t>
      </w:r>
      <w:r w:rsidR="008E666F">
        <w:rPr>
          <w:rFonts w:asciiTheme="majorHAnsi" w:hAnsiTheme="majorHAnsi"/>
          <w:sz w:val="24"/>
          <w:szCs w:val="24"/>
        </w:rPr>
        <w:t>,</w:t>
      </w:r>
      <w:r w:rsidRPr="008E666F">
        <w:rPr>
          <w:rFonts w:asciiTheme="majorHAnsi" w:hAnsiTheme="majorHAnsi"/>
          <w:sz w:val="24"/>
          <w:szCs w:val="24"/>
        </w:rPr>
        <w:t xml:space="preserve"> by purc</w:t>
      </w:r>
      <w:r w:rsidR="008E666F">
        <w:rPr>
          <w:rFonts w:asciiTheme="majorHAnsi" w:hAnsiTheme="majorHAnsi"/>
          <w:sz w:val="24"/>
          <w:szCs w:val="24"/>
        </w:rPr>
        <w:t>hasing a S</w:t>
      </w:r>
      <w:r w:rsidRPr="008E666F">
        <w:rPr>
          <w:rFonts w:asciiTheme="majorHAnsi" w:hAnsiTheme="majorHAnsi"/>
          <w:sz w:val="24"/>
          <w:szCs w:val="24"/>
        </w:rPr>
        <w:t xml:space="preserve">ingle </w:t>
      </w:r>
      <w:r w:rsidR="008E666F">
        <w:rPr>
          <w:rFonts w:asciiTheme="majorHAnsi" w:hAnsiTheme="majorHAnsi"/>
          <w:sz w:val="24"/>
          <w:szCs w:val="24"/>
        </w:rPr>
        <w:t>M</w:t>
      </w:r>
      <w:r w:rsidRPr="008E666F">
        <w:rPr>
          <w:rFonts w:asciiTheme="majorHAnsi" w:hAnsiTheme="majorHAnsi"/>
          <w:sz w:val="24"/>
          <w:szCs w:val="24"/>
        </w:rPr>
        <w:t xml:space="preserve">embership. The club would provide a </w:t>
      </w:r>
      <w:r w:rsidR="00F22F55" w:rsidRPr="008E666F">
        <w:rPr>
          <w:rFonts w:asciiTheme="majorHAnsi" w:hAnsiTheme="majorHAnsi"/>
          <w:sz w:val="24"/>
          <w:szCs w:val="24"/>
        </w:rPr>
        <w:t>liaison</w:t>
      </w:r>
      <w:r w:rsidRPr="008E666F">
        <w:rPr>
          <w:rFonts w:asciiTheme="majorHAnsi" w:hAnsiTheme="majorHAnsi"/>
          <w:sz w:val="24"/>
          <w:szCs w:val="24"/>
        </w:rPr>
        <w:t>.</w:t>
      </w:r>
    </w:p>
    <w:p w:rsidR="0028639B" w:rsidRDefault="0028639B" w:rsidP="00FC46B4">
      <w:pPr>
        <w:spacing w:after="120" w:line="240" w:lineRule="auto"/>
        <w:rPr>
          <w:rFonts w:asciiTheme="majorHAnsi" w:hAnsiTheme="majorHAnsi"/>
          <w:sz w:val="24"/>
          <w:szCs w:val="24"/>
        </w:rPr>
      </w:pPr>
      <w:r>
        <w:rPr>
          <w:rFonts w:asciiTheme="majorHAnsi" w:hAnsiTheme="majorHAnsi"/>
          <w:sz w:val="24"/>
          <w:szCs w:val="24"/>
        </w:rPr>
        <w:t>Fran Bobzin seconded. Motion carried.</w:t>
      </w:r>
    </w:p>
    <w:p w:rsidR="0028639B" w:rsidRDefault="0028639B" w:rsidP="00FC46B4">
      <w:pPr>
        <w:spacing w:after="120" w:line="240" w:lineRule="auto"/>
        <w:rPr>
          <w:rFonts w:asciiTheme="majorHAnsi" w:hAnsiTheme="majorHAnsi"/>
          <w:sz w:val="24"/>
          <w:szCs w:val="24"/>
        </w:rPr>
      </w:pPr>
      <w:r>
        <w:rPr>
          <w:rFonts w:asciiTheme="majorHAnsi" w:hAnsiTheme="majorHAnsi"/>
          <w:sz w:val="24"/>
          <w:szCs w:val="24"/>
        </w:rPr>
        <w:t>(Note: A Single Membership allows the member voting rights</w:t>
      </w:r>
      <w:r w:rsidR="00F22F55">
        <w:rPr>
          <w:rFonts w:asciiTheme="majorHAnsi" w:hAnsiTheme="majorHAnsi"/>
          <w:sz w:val="24"/>
          <w:szCs w:val="24"/>
        </w:rPr>
        <w:t>.)</w:t>
      </w:r>
    </w:p>
    <w:p w:rsidR="0028639B" w:rsidRDefault="0028639B" w:rsidP="00FC46B4">
      <w:pPr>
        <w:spacing w:after="120" w:line="240" w:lineRule="auto"/>
        <w:rPr>
          <w:rFonts w:asciiTheme="majorHAnsi" w:hAnsiTheme="majorHAnsi"/>
          <w:sz w:val="24"/>
          <w:szCs w:val="24"/>
        </w:rPr>
      </w:pPr>
    </w:p>
    <w:p w:rsidR="00F00D20" w:rsidRDefault="00F00D20" w:rsidP="00081BCD">
      <w:pPr>
        <w:pStyle w:val="ListParagraph"/>
        <w:numPr>
          <w:ilvl w:val="0"/>
          <w:numId w:val="30"/>
        </w:numPr>
        <w:tabs>
          <w:tab w:val="left" w:pos="450"/>
        </w:tabs>
        <w:spacing w:after="120" w:line="240" w:lineRule="auto"/>
        <w:rPr>
          <w:rFonts w:cs="Times New Roman"/>
          <w:sz w:val="24"/>
          <w:szCs w:val="24"/>
        </w:rPr>
      </w:pPr>
      <w:r w:rsidRPr="0028639B">
        <w:rPr>
          <w:rFonts w:cs="Times New Roman"/>
          <w:sz w:val="24"/>
          <w:szCs w:val="24"/>
        </w:rPr>
        <w:t xml:space="preserve"> </w:t>
      </w:r>
      <w:r w:rsidRPr="0028639B">
        <w:rPr>
          <w:rFonts w:ascii="Times New Roman" w:hAnsi="Times New Roman" w:cs="Times New Roman"/>
          <w:b/>
          <w:sz w:val="24"/>
          <w:szCs w:val="24"/>
        </w:rPr>
        <w:t xml:space="preserve">Adjournment:  </w:t>
      </w:r>
      <w:r w:rsidRPr="0028639B">
        <w:rPr>
          <w:rFonts w:cs="Times New Roman"/>
          <w:sz w:val="24"/>
          <w:szCs w:val="24"/>
        </w:rPr>
        <w:t xml:space="preserve">The meeting was adjourned at </w:t>
      </w:r>
      <w:r w:rsidR="0028639B" w:rsidRPr="0028639B">
        <w:rPr>
          <w:rFonts w:cs="Times New Roman"/>
          <w:sz w:val="24"/>
          <w:szCs w:val="24"/>
        </w:rPr>
        <w:t>11:50a.m.</w:t>
      </w:r>
    </w:p>
    <w:p w:rsidR="00F00D20" w:rsidRPr="00630E75" w:rsidRDefault="00F00D20" w:rsidP="00D702F0">
      <w:pPr>
        <w:pStyle w:val="ListParagraph"/>
        <w:spacing w:after="120" w:line="240" w:lineRule="auto"/>
        <w:jc w:val="center"/>
        <w:rPr>
          <w:rFonts w:ascii="Times New Roman" w:hAnsi="Times New Roman" w:cs="Times New Roman"/>
          <w:b/>
          <w:sz w:val="24"/>
          <w:szCs w:val="24"/>
        </w:rPr>
      </w:pPr>
    </w:p>
    <w:p w:rsidR="00F00D20" w:rsidRPr="005962DA" w:rsidRDefault="00F00D20" w:rsidP="00D702F0">
      <w:pPr>
        <w:pStyle w:val="ListParagraph"/>
        <w:spacing w:after="120" w:line="240" w:lineRule="auto"/>
        <w:ind w:left="810"/>
        <w:rPr>
          <w:rFonts w:ascii="Times New Roman" w:hAnsi="Times New Roman" w:cs="Times New Roman"/>
          <w:b/>
          <w:sz w:val="24"/>
          <w:szCs w:val="24"/>
        </w:rPr>
      </w:pPr>
      <w:r w:rsidRPr="00630E75">
        <w:rPr>
          <w:rFonts w:ascii="Times New Roman" w:hAnsi="Times New Roman" w:cs="Times New Roman"/>
          <w:b/>
          <w:sz w:val="24"/>
          <w:szCs w:val="24"/>
        </w:rPr>
        <w:t>Marg Powell, Secretary</w:t>
      </w:r>
      <w:r w:rsidR="008E666F">
        <w:rPr>
          <w:rFonts w:ascii="Times New Roman" w:hAnsi="Times New Roman" w:cs="Times New Roman"/>
          <w:b/>
          <w:sz w:val="24"/>
          <w:szCs w:val="24"/>
        </w:rPr>
        <w:t xml:space="preserve">  </w:t>
      </w:r>
      <w:r w:rsidRPr="008E666F">
        <w:rPr>
          <w:rFonts w:ascii="Times New Roman" w:hAnsi="Times New Roman" w:cs="Times New Roman"/>
          <w:b/>
          <w:sz w:val="24"/>
          <w:szCs w:val="24"/>
        </w:rPr>
        <w:t>Approved _________________</w:t>
      </w:r>
      <w:r w:rsidR="008E666F">
        <w:rPr>
          <w:rFonts w:ascii="Times New Roman" w:hAnsi="Times New Roman" w:cs="Times New Roman"/>
          <w:b/>
          <w:sz w:val="24"/>
          <w:szCs w:val="24"/>
        </w:rPr>
        <w:t>_D</w:t>
      </w:r>
      <w:r w:rsidRPr="008E666F">
        <w:rPr>
          <w:rFonts w:ascii="Times New Roman" w:hAnsi="Times New Roman" w:cs="Times New Roman"/>
          <w:b/>
          <w:sz w:val="24"/>
          <w:szCs w:val="24"/>
        </w:rPr>
        <w:t>ate_____________</w:t>
      </w:r>
    </w:p>
    <w:p w:rsidR="00F00D20" w:rsidRDefault="00F00D20" w:rsidP="00D702F0">
      <w:pPr>
        <w:pStyle w:val="ListParagraph"/>
        <w:spacing w:after="120" w:line="240" w:lineRule="auto"/>
        <w:ind w:left="810"/>
        <w:rPr>
          <w:rFonts w:ascii="Times New Roman" w:hAnsi="Times New Roman" w:cs="Times New Roman"/>
          <w:b/>
          <w:sz w:val="24"/>
          <w:szCs w:val="24"/>
        </w:rPr>
      </w:pPr>
    </w:p>
    <w:p w:rsidR="00F00D20" w:rsidRPr="00DE3B3B" w:rsidRDefault="00F00D20" w:rsidP="00D702F0">
      <w:pPr>
        <w:pStyle w:val="ListParagraph"/>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Next Scheduled Meeting: </w:t>
      </w:r>
      <w:r w:rsidR="0028639B">
        <w:rPr>
          <w:rFonts w:ascii="Times New Roman" w:hAnsi="Times New Roman" w:cs="Times New Roman"/>
          <w:b/>
          <w:sz w:val="24"/>
          <w:szCs w:val="24"/>
        </w:rPr>
        <w:t xml:space="preserve">March </w:t>
      </w:r>
      <w:r>
        <w:rPr>
          <w:rFonts w:ascii="Times New Roman" w:hAnsi="Times New Roman" w:cs="Times New Roman"/>
          <w:b/>
          <w:sz w:val="24"/>
          <w:szCs w:val="24"/>
        </w:rPr>
        <w:t>11, 2015</w:t>
      </w:r>
      <w:bookmarkStart w:id="0" w:name="_GoBack"/>
      <w:bookmarkEnd w:id="0"/>
    </w:p>
    <w:sectPr w:rsidR="00F00D20" w:rsidRPr="00DE3B3B" w:rsidSect="00365954">
      <w:footerReference w:type="default" r:id="rId8"/>
      <w:pgSz w:w="12240" w:h="15840" w:code="1"/>
      <w:pgMar w:top="1440" w:right="144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5D8" w:rsidRDefault="00DF65D8" w:rsidP="004F0DBC">
      <w:pPr>
        <w:spacing w:after="0" w:line="240" w:lineRule="auto"/>
      </w:pPr>
      <w:r>
        <w:separator/>
      </w:r>
    </w:p>
  </w:endnote>
  <w:endnote w:type="continuationSeparator" w:id="0">
    <w:p w:rsidR="00DF65D8" w:rsidRDefault="00DF65D8" w:rsidP="004F0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894524"/>
      <w:docPartObj>
        <w:docPartGallery w:val="Page Numbers (Bottom of Page)"/>
        <w:docPartUnique/>
      </w:docPartObj>
    </w:sdtPr>
    <w:sdtEndPr>
      <w:rPr>
        <w:noProof/>
      </w:rPr>
    </w:sdtEndPr>
    <w:sdtContent>
      <w:p w:rsidR="008C4A22" w:rsidRDefault="00AF23B3">
        <w:pPr>
          <w:pStyle w:val="Footer"/>
          <w:jc w:val="right"/>
        </w:pPr>
        <w:r>
          <w:fldChar w:fldCharType="begin"/>
        </w:r>
        <w:r w:rsidR="008C4A22">
          <w:instrText xml:space="preserve"> PAGE   \* MERGEFORMAT </w:instrText>
        </w:r>
        <w:r>
          <w:fldChar w:fldCharType="separate"/>
        </w:r>
        <w:r w:rsidR="002E1B71">
          <w:rPr>
            <w:noProof/>
          </w:rPr>
          <w:t>2</w:t>
        </w:r>
        <w:r>
          <w:rPr>
            <w:noProof/>
          </w:rPr>
          <w:fldChar w:fldCharType="end"/>
        </w:r>
      </w:p>
    </w:sdtContent>
  </w:sdt>
  <w:p w:rsidR="008C4A22" w:rsidRDefault="008C4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5D8" w:rsidRDefault="00DF65D8" w:rsidP="004F0DBC">
      <w:pPr>
        <w:spacing w:after="0" w:line="240" w:lineRule="auto"/>
      </w:pPr>
      <w:r>
        <w:separator/>
      </w:r>
    </w:p>
  </w:footnote>
  <w:footnote w:type="continuationSeparator" w:id="0">
    <w:p w:rsidR="00DF65D8" w:rsidRDefault="00DF65D8" w:rsidP="004F0D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B07"/>
    <w:multiLevelType w:val="hybridMultilevel"/>
    <w:tmpl w:val="73C83118"/>
    <w:lvl w:ilvl="0" w:tplc="B09CC6E2">
      <w:start w:val="1"/>
      <w:numFmt w:val="decimal"/>
      <w:lvlText w:val="%1)"/>
      <w:lvlJc w:val="left"/>
      <w:pPr>
        <w:ind w:left="1800" w:hanging="360"/>
      </w:pPr>
      <w:rPr>
        <w:color w:val="0070C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404F5"/>
    <w:multiLevelType w:val="hybridMultilevel"/>
    <w:tmpl w:val="CC626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3B7549"/>
    <w:multiLevelType w:val="hybridMultilevel"/>
    <w:tmpl w:val="45C4038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6552D"/>
    <w:multiLevelType w:val="hybridMultilevel"/>
    <w:tmpl w:val="AF3C1D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9E42C5"/>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269ED"/>
    <w:multiLevelType w:val="hybridMultilevel"/>
    <w:tmpl w:val="72E4F8CC"/>
    <w:lvl w:ilvl="0" w:tplc="6FACAAEA">
      <w:start w:val="6"/>
      <w:numFmt w:val="decimal"/>
      <w:lvlText w:val="%1"/>
      <w:lvlJc w:val="left"/>
      <w:pPr>
        <w:ind w:left="720" w:hanging="360"/>
      </w:pPr>
      <w:rPr>
        <w:rFonts w:asciiTheme="majorHAnsi" w:eastAsiaTheme="majorEastAsia" w:hAnsiTheme="majorHAnsi" w:cstheme="majorBidi"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956F9E"/>
    <w:multiLevelType w:val="hybridMultilevel"/>
    <w:tmpl w:val="251AE0C2"/>
    <w:lvl w:ilvl="0" w:tplc="0B60B5A6">
      <w:start w:val="1"/>
      <w:numFmt w:val="decimal"/>
      <w:lvlText w:val="%1."/>
      <w:lvlJc w:val="left"/>
      <w:pPr>
        <w:ind w:left="1260" w:hanging="360"/>
      </w:pPr>
      <w:rPr>
        <w:rFonts w:asciiTheme="majorHAnsi" w:hAnsiTheme="majorHAnsi" w:hint="default"/>
        <w:b/>
        <w:color w:val="0070C0"/>
        <w:sz w:val="24"/>
      </w:rPr>
    </w:lvl>
    <w:lvl w:ilvl="1" w:tplc="FCA6032C">
      <w:start w:val="1"/>
      <w:numFmt w:val="lowerLetter"/>
      <w:lvlText w:val="%2."/>
      <w:lvlJc w:val="left"/>
      <w:pPr>
        <w:ind w:left="1890" w:hanging="360"/>
      </w:pPr>
      <w:rPr>
        <w:color w:val="0070C0"/>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3A8B14F5"/>
    <w:multiLevelType w:val="hybridMultilevel"/>
    <w:tmpl w:val="F39897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F317E9B"/>
    <w:multiLevelType w:val="hybridMultilevel"/>
    <w:tmpl w:val="CA0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8F0D65"/>
    <w:multiLevelType w:val="hybridMultilevel"/>
    <w:tmpl w:val="3914FEE4"/>
    <w:lvl w:ilvl="0" w:tplc="C3EA7516">
      <w:start w:val="1"/>
      <w:numFmt w:val="lowerLetter"/>
      <w:lvlText w:val="(%1)"/>
      <w:lvlJc w:val="left"/>
      <w:pPr>
        <w:ind w:left="1125" w:hanging="495"/>
      </w:pPr>
      <w:rPr>
        <w:rFonts w:asciiTheme="majorHAnsi" w:eastAsiaTheme="majorEastAsia" w:hAnsiTheme="majorHAnsi" w:cstheme="majorBidi" w:hint="default"/>
        <w:b/>
        <w:color w:val="365F91" w:themeColor="accent1" w:themeShade="BF"/>
        <w:sz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4DDF39CB"/>
    <w:multiLevelType w:val="hybridMultilevel"/>
    <w:tmpl w:val="CFBC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93007"/>
    <w:multiLevelType w:val="hybridMultilevel"/>
    <w:tmpl w:val="796A4CB2"/>
    <w:lvl w:ilvl="0" w:tplc="5676822E">
      <w:start w:val="1"/>
      <w:numFmt w:val="lowerLetter"/>
      <w:lvlText w:val="%1."/>
      <w:lvlJc w:val="left"/>
      <w:pPr>
        <w:ind w:left="2520" w:hanging="360"/>
      </w:pPr>
      <w:rPr>
        <w:rFonts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3DD1E7B"/>
    <w:multiLevelType w:val="hybridMultilevel"/>
    <w:tmpl w:val="DB70FFD4"/>
    <w:lvl w:ilvl="0" w:tplc="D31A1064">
      <w:start w:val="1"/>
      <w:numFmt w:val="lowerLetter"/>
      <w:lvlText w:val="(%1)"/>
      <w:lvlJc w:val="left"/>
      <w:pPr>
        <w:ind w:left="1185" w:hanging="375"/>
      </w:pPr>
      <w:rPr>
        <w:rFonts w:hint="default"/>
        <w:b/>
        <w:sz w:val="28"/>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41B538D"/>
    <w:multiLevelType w:val="hybridMultilevel"/>
    <w:tmpl w:val="10F6F83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B1419C"/>
    <w:multiLevelType w:val="hybridMultilevel"/>
    <w:tmpl w:val="666CD8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AF6558A"/>
    <w:multiLevelType w:val="hybridMultilevel"/>
    <w:tmpl w:val="C2B2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6D7094"/>
    <w:multiLevelType w:val="hybridMultilevel"/>
    <w:tmpl w:val="12F0EB06"/>
    <w:lvl w:ilvl="0" w:tplc="CF5CAC06">
      <w:start w:val="2"/>
      <w:numFmt w:val="lowerLetter"/>
      <w:lvlText w:val="(%1)"/>
      <w:lvlJc w:val="left"/>
      <w:pPr>
        <w:ind w:left="1095" w:hanging="405"/>
      </w:pPr>
      <w:rPr>
        <w:rFonts w:asciiTheme="majorHAnsi" w:eastAsiaTheme="majorEastAsia" w:hAnsiTheme="majorHAnsi" w:cstheme="majorBidi" w:hint="default"/>
        <w:b/>
        <w:sz w:val="28"/>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7">
    <w:nsid w:val="613E5886"/>
    <w:multiLevelType w:val="hybridMultilevel"/>
    <w:tmpl w:val="8CF2AC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1553982"/>
    <w:multiLevelType w:val="hybridMultilevel"/>
    <w:tmpl w:val="7298C6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31B608B"/>
    <w:multiLevelType w:val="hybridMultilevel"/>
    <w:tmpl w:val="F6B65A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0">
    <w:nsid w:val="64FD7EDF"/>
    <w:multiLevelType w:val="hybridMultilevel"/>
    <w:tmpl w:val="58C8669C"/>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689F563B"/>
    <w:multiLevelType w:val="hybridMultilevel"/>
    <w:tmpl w:val="605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A081391"/>
    <w:multiLevelType w:val="hybridMultilevel"/>
    <w:tmpl w:val="B6F42438"/>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6B237AED"/>
    <w:multiLevelType w:val="hybridMultilevel"/>
    <w:tmpl w:val="B45A91F8"/>
    <w:lvl w:ilvl="0" w:tplc="35546568">
      <w:start w:val="1"/>
      <w:numFmt w:val="lowerLetter"/>
      <w:lvlText w:val="(%1)"/>
      <w:lvlJc w:val="left"/>
      <w:pPr>
        <w:ind w:left="1515" w:hanging="435"/>
      </w:pPr>
      <w:rPr>
        <w:rFonts w:asciiTheme="majorHAnsi" w:hAnsiTheme="majorHAnsi" w:hint="default"/>
        <w:b/>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FCE6F4A"/>
    <w:multiLevelType w:val="hybridMultilevel"/>
    <w:tmpl w:val="2BE45098"/>
    <w:lvl w:ilvl="0" w:tplc="FF2C04E6">
      <w:start w:val="1"/>
      <w:numFmt w:val="decimal"/>
      <w:lvlText w:val="%1."/>
      <w:lvlJc w:val="left"/>
      <w:pPr>
        <w:ind w:left="720" w:hanging="360"/>
      </w:pPr>
      <w:rPr>
        <w:rFonts w:asciiTheme="majorHAnsi" w:eastAsiaTheme="majorEastAsia"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B357EC"/>
    <w:multiLevelType w:val="hybridMultilevel"/>
    <w:tmpl w:val="730058D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DB7F99"/>
    <w:multiLevelType w:val="hybridMultilevel"/>
    <w:tmpl w:val="198C6C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8DD00CA"/>
    <w:multiLevelType w:val="hybridMultilevel"/>
    <w:tmpl w:val="547A628C"/>
    <w:lvl w:ilvl="0" w:tplc="372E48D4">
      <w:start w:val="7"/>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9811CC"/>
    <w:multiLevelType w:val="hybridMultilevel"/>
    <w:tmpl w:val="8ED620FE"/>
    <w:lvl w:ilvl="0" w:tplc="F82AEC08">
      <w:start w:val="1"/>
      <w:numFmt w:val="lowerLetter"/>
      <w:lvlText w:val="(%1)"/>
      <w:lvlJc w:val="left"/>
      <w:pPr>
        <w:ind w:left="1245" w:hanging="435"/>
      </w:pPr>
      <w:rPr>
        <w:rFonts w:asciiTheme="majorHAnsi" w:hAnsiTheme="majorHAnsi"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7EBC4CF2"/>
    <w:multiLevelType w:val="hybridMultilevel"/>
    <w:tmpl w:val="2B44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8"/>
  </w:num>
  <w:num w:numId="5">
    <w:abstractNumId w:val="0"/>
  </w:num>
  <w:num w:numId="6">
    <w:abstractNumId w:val="6"/>
  </w:num>
  <w:num w:numId="7">
    <w:abstractNumId w:val="17"/>
  </w:num>
  <w:num w:numId="8">
    <w:abstractNumId w:val="9"/>
  </w:num>
  <w:num w:numId="9">
    <w:abstractNumId w:val="12"/>
  </w:num>
  <w:num w:numId="10">
    <w:abstractNumId w:val="23"/>
  </w:num>
  <w:num w:numId="11">
    <w:abstractNumId w:val="28"/>
  </w:num>
  <w:num w:numId="12">
    <w:abstractNumId w:val="1"/>
  </w:num>
  <w:num w:numId="13">
    <w:abstractNumId w:val="3"/>
  </w:num>
  <w:num w:numId="14">
    <w:abstractNumId w:val="5"/>
  </w:num>
  <w:num w:numId="15">
    <w:abstractNumId w:val="16"/>
  </w:num>
  <w:num w:numId="16">
    <w:abstractNumId w:val="27"/>
  </w:num>
  <w:num w:numId="17">
    <w:abstractNumId w:val="20"/>
  </w:num>
  <w:num w:numId="18">
    <w:abstractNumId w:val="19"/>
  </w:num>
  <w:num w:numId="19">
    <w:abstractNumId w:val="14"/>
  </w:num>
  <w:num w:numId="20">
    <w:abstractNumId w:val="29"/>
  </w:num>
  <w:num w:numId="21">
    <w:abstractNumId w:val="7"/>
  </w:num>
  <w:num w:numId="22">
    <w:abstractNumId w:val="24"/>
  </w:num>
  <w:num w:numId="23">
    <w:abstractNumId w:val="22"/>
  </w:num>
  <w:num w:numId="24">
    <w:abstractNumId w:val="11"/>
  </w:num>
  <w:num w:numId="25">
    <w:abstractNumId w:val="2"/>
  </w:num>
  <w:num w:numId="26">
    <w:abstractNumId w:val="25"/>
  </w:num>
  <w:num w:numId="27">
    <w:abstractNumId w:val="10"/>
  </w:num>
  <w:num w:numId="28">
    <w:abstractNumId w:val="26"/>
  </w:num>
  <w:num w:numId="29">
    <w:abstractNumId w:val="18"/>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9026C8"/>
    <w:rsid w:val="00004B3E"/>
    <w:rsid w:val="00005A82"/>
    <w:rsid w:val="000213F4"/>
    <w:rsid w:val="00030AAC"/>
    <w:rsid w:val="00037DE8"/>
    <w:rsid w:val="00054304"/>
    <w:rsid w:val="00054B7D"/>
    <w:rsid w:val="000601B2"/>
    <w:rsid w:val="000623AB"/>
    <w:rsid w:val="00066389"/>
    <w:rsid w:val="00093010"/>
    <w:rsid w:val="000B3668"/>
    <w:rsid w:val="000D51E1"/>
    <w:rsid w:val="000E24B4"/>
    <w:rsid w:val="001032B1"/>
    <w:rsid w:val="00115ADE"/>
    <w:rsid w:val="00123460"/>
    <w:rsid w:val="00131203"/>
    <w:rsid w:val="00131A02"/>
    <w:rsid w:val="00134D5F"/>
    <w:rsid w:val="001461FE"/>
    <w:rsid w:val="0014788F"/>
    <w:rsid w:val="00151981"/>
    <w:rsid w:val="00161829"/>
    <w:rsid w:val="001768CE"/>
    <w:rsid w:val="00177CFE"/>
    <w:rsid w:val="00186DD8"/>
    <w:rsid w:val="00196525"/>
    <w:rsid w:val="001978C8"/>
    <w:rsid w:val="001A412D"/>
    <w:rsid w:val="001B02B2"/>
    <w:rsid w:val="001B0309"/>
    <w:rsid w:val="001B7638"/>
    <w:rsid w:val="001D4AE2"/>
    <w:rsid w:val="001E2A40"/>
    <w:rsid w:val="001E64FA"/>
    <w:rsid w:val="0020196C"/>
    <w:rsid w:val="002025DD"/>
    <w:rsid w:val="00205F12"/>
    <w:rsid w:val="002070F2"/>
    <w:rsid w:val="002109BA"/>
    <w:rsid w:val="00211FA6"/>
    <w:rsid w:val="00212598"/>
    <w:rsid w:val="002165C2"/>
    <w:rsid w:val="0023651E"/>
    <w:rsid w:val="002374FB"/>
    <w:rsid w:val="00245028"/>
    <w:rsid w:val="002478FD"/>
    <w:rsid w:val="0026011D"/>
    <w:rsid w:val="002647E3"/>
    <w:rsid w:val="00266034"/>
    <w:rsid w:val="00266176"/>
    <w:rsid w:val="0027093B"/>
    <w:rsid w:val="0027647F"/>
    <w:rsid w:val="00276FE0"/>
    <w:rsid w:val="0028170F"/>
    <w:rsid w:val="00285B82"/>
    <w:rsid w:val="0028639B"/>
    <w:rsid w:val="002940C6"/>
    <w:rsid w:val="002A0C7F"/>
    <w:rsid w:val="002A2068"/>
    <w:rsid w:val="002B1160"/>
    <w:rsid w:val="002D6719"/>
    <w:rsid w:val="002D708D"/>
    <w:rsid w:val="002E1B71"/>
    <w:rsid w:val="002E4989"/>
    <w:rsid w:val="002E7A64"/>
    <w:rsid w:val="002F4CB5"/>
    <w:rsid w:val="002F4FFE"/>
    <w:rsid w:val="0030027A"/>
    <w:rsid w:val="00311A8E"/>
    <w:rsid w:val="003208FE"/>
    <w:rsid w:val="0032159E"/>
    <w:rsid w:val="00324EFC"/>
    <w:rsid w:val="00327D52"/>
    <w:rsid w:val="00330FBC"/>
    <w:rsid w:val="0034284D"/>
    <w:rsid w:val="00354C70"/>
    <w:rsid w:val="0036032A"/>
    <w:rsid w:val="0036526C"/>
    <w:rsid w:val="00365954"/>
    <w:rsid w:val="00373807"/>
    <w:rsid w:val="00377D02"/>
    <w:rsid w:val="0039348B"/>
    <w:rsid w:val="003A5A3C"/>
    <w:rsid w:val="003A78E5"/>
    <w:rsid w:val="003B2CD3"/>
    <w:rsid w:val="003B5753"/>
    <w:rsid w:val="003C45F3"/>
    <w:rsid w:val="003D7C84"/>
    <w:rsid w:val="003E0DFB"/>
    <w:rsid w:val="003E5D22"/>
    <w:rsid w:val="003F35A2"/>
    <w:rsid w:val="003F4463"/>
    <w:rsid w:val="003F4E4B"/>
    <w:rsid w:val="00424FC4"/>
    <w:rsid w:val="0042550B"/>
    <w:rsid w:val="004361F8"/>
    <w:rsid w:val="00437A30"/>
    <w:rsid w:val="00442383"/>
    <w:rsid w:val="00472BF8"/>
    <w:rsid w:val="00474508"/>
    <w:rsid w:val="004911A4"/>
    <w:rsid w:val="004A47F7"/>
    <w:rsid w:val="004A718B"/>
    <w:rsid w:val="004A79FC"/>
    <w:rsid w:val="004B063C"/>
    <w:rsid w:val="004B352F"/>
    <w:rsid w:val="004C2D0B"/>
    <w:rsid w:val="004C38DB"/>
    <w:rsid w:val="004C39B0"/>
    <w:rsid w:val="004C70EA"/>
    <w:rsid w:val="004D4F71"/>
    <w:rsid w:val="004D79FD"/>
    <w:rsid w:val="004E29EC"/>
    <w:rsid w:val="004F0DBC"/>
    <w:rsid w:val="004F1700"/>
    <w:rsid w:val="004F6730"/>
    <w:rsid w:val="00507550"/>
    <w:rsid w:val="005077F2"/>
    <w:rsid w:val="00516CEF"/>
    <w:rsid w:val="005212F2"/>
    <w:rsid w:val="00526296"/>
    <w:rsid w:val="005313E8"/>
    <w:rsid w:val="00533149"/>
    <w:rsid w:val="005464F1"/>
    <w:rsid w:val="0055627E"/>
    <w:rsid w:val="00560218"/>
    <w:rsid w:val="00574C08"/>
    <w:rsid w:val="005750B9"/>
    <w:rsid w:val="005962DA"/>
    <w:rsid w:val="005A0062"/>
    <w:rsid w:val="005A0B73"/>
    <w:rsid w:val="005D5E81"/>
    <w:rsid w:val="005E0C7C"/>
    <w:rsid w:val="005E19A6"/>
    <w:rsid w:val="005E500B"/>
    <w:rsid w:val="00613162"/>
    <w:rsid w:val="0061578B"/>
    <w:rsid w:val="00630E75"/>
    <w:rsid w:val="00663C49"/>
    <w:rsid w:val="00670D0C"/>
    <w:rsid w:val="006742F3"/>
    <w:rsid w:val="00682454"/>
    <w:rsid w:val="006843DA"/>
    <w:rsid w:val="00686117"/>
    <w:rsid w:val="00692CEA"/>
    <w:rsid w:val="00697230"/>
    <w:rsid w:val="006A4AD0"/>
    <w:rsid w:val="006D1B34"/>
    <w:rsid w:val="006D5407"/>
    <w:rsid w:val="006E07AF"/>
    <w:rsid w:val="006E16BB"/>
    <w:rsid w:val="006E2B5C"/>
    <w:rsid w:val="006F2478"/>
    <w:rsid w:val="006F2A03"/>
    <w:rsid w:val="006F689D"/>
    <w:rsid w:val="007164B7"/>
    <w:rsid w:val="00723033"/>
    <w:rsid w:val="00731955"/>
    <w:rsid w:val="00734E27"/>
    <w:rsid w:val="00737397"/>
    <w:rsid w:val="00737A0F"/>
    <w:rsid w:val="00743BDC"/>
    <w:rsid w:val="00750B6D"/>
    <w:rsid w:val="00766089"/>
    <w:rsid w:val="00772342"/>
    <w:rsid w:val="0077375F"/>
    <w:rsid w:val="007978B3"/>
    <w:rsid w:val="007A192E"/>
    <w:rsid w:val="007A1F8D"/>
    <w:rsid w:val="007E3449"/>
    <w:rsid w:val="007E3B7A"/>
    <w:rsid w:val="007F10A6"/>
    <w:rsid w:val="007F2276"/>
    <w:rsid w:val="00810C60"/>
    <w:rsid w:val="008117C4"/>
    <w:rsid w:val="008151AF"/>
    <w:rsid w:val="00821F27"/>
    <w:rsid w:val="00827351"/>
    <w:rsid w:val="0083270D"/>
    <w:rsid w:val="00832B16"/>
    <w:rsid w:val="00834EB6"/>
    <w:rsid w:val="00845E2A"/>
    <w:rsid w:val="008820F4"/>
    <w:rsid w:val="008832E5"/>
    <w:rsid w:val="00891E3F"/>
    <w:rsid w:val="0089378A"/>
    <w:rsid w:val="008A4717"/>
    <w:rsid w:val="008B4E0C"/>
    <w:rsid w:val="008B5CAF"/>
    <w:rsid w:val="008C4A22"/>
    <w:rsid w:val="008D1D35"/>
    <w:rsid w:val="008D7859"/>
    <w:rsid w:val="008E2DD9"/>
    <w:rsid w:val="008E55F2"/>
    <w:rsid w:val="008E666F"/>
    <w:rsid w:val="009026C8"/>
    <w:rsid w:val="00905D3D"/>
    <w:rsid w:val="009125FC"/>
    <w:rsid w:val="0091475D"/>
    <w:rsid w:val="00920F56"/>
    <w:rsid w:val="009301CA"/>
    <w:rsid w:val="009471D0"/>
    <w:rsid w:val="00954187"/>
    <w:rsid w:val="00957FA9"/>
    <w:rsid w:val="00964772"/>
    <w:rsid w:val="00966538"/>
    <w:rsid w:val="00973BCF"/>
    <w:rsid w:val="00973E35"/>
    <w:rsid w:val="00980AF9"/>
    <w:rsid w:val="00982607"/>
    <w:rsid w:val="00984B4C"/>
    <w:rsid w:val="00986475"/>
    <w:rsid w:val="00992E69"/>
    <w:rsid w:val="009A1FC8"/>
    <w:rsid w:val="009A2003"/>
    <w:rsid w:val="009A6F0B"/>
    <w:rsid w:val="009A7F80"/>
    <w:rsid w:val="009C05C2"/>
    <w:rsid w:val="009C3C25"/>
    <w:rsid w:val="009C4D06"/>
    <w:rsid w:val="009C60C6"/>
    <w:rsid w:val="009C77A7"/>
    <w:rsid w:val="009D11AA"/>
    <w:rsid w:val="009D2EE1"/>
    <w:rsid w:val="009E03A8"/>
    <w:rsid w:val="009E5486"/>
    <w:rsid w:val="009E6444"/>
    <w:rsid w:val="00A071EA"/>
    <w:rsid w:val="00A1319A"/>
    <w:rsid w:val="00A152C3"/>
    <w:rsid w:val="00A20250"/>
    <w:rsid w:val="00A26D37"/>
    <w:rsid w:val="00A33405"/>
    <w:rsid w:val="00A40DC1"/>
    <w:rsid w:val="00A66DF7"/>
    <w:rsid w:val="00A7336F"/>
    <w:rsid w:val="00A80128"/>
    <w:rsid w:val="00A82C91"/>
    <w:rsid w:val="00A957AB"/>
    <w:rsid w:val="00AB02EA"/>
    <w:rsid w:val="00AB50FE"/>
    <w:rsid w:val="00AC75A6"/>
    <w:rsid w:val="00AD1106"/>
    <w:rsid w:val="00AD4817"/>
    <w:rsid w:val="00AE15D9"/>
    <w:rsid w:val="00AF23B3"/>
    <w:rsid w:val="00AF42AF"/>
    <w:rsid w:val="00AF6034"/>
    <w:rsid w:val="00B353F7"/>
    <w:rsid w:val="00B46311"/>
    <w:rsid w:val="00B467BF"/>
    <w:rsid w:val="00B56424"/>
    <w:rsid w:val="00B7030F"/>
    <w:rsid w:val="00B84009"/>
    <w:rsid w:val="00B906FD"/>
    <w:rsid w:val="00B90FC0"/>
    <w:rsid w:val="00B92948"/>
    <w:rsid w:val="00BA1590"/>
    <w:rsid w:val="00BA45CE"/>
    <w:rsid w:val="00BB7A0D"/>
    <w:rsid w:val="00BC1B99"/>
    <w:rsid w:val="00BC3456"/>
    <w:rsid w:val="00BC3BCD"/>
    <w:rsid w:val="00BD241B"/>
    <w:rsid w:val="00BD51C8"/>
    <w:rsid w:val="00BE13CF"/>
    <w:rsid w:val="00BE57B6"/>
    <w:rsid w:val="00BF2403"/>
    <w:rsid w:val="00C101A4"/>
    <w:rsid w:val="00C14212"/>
    <w:rsid w:val="00C144D9"/>
    <w:rsid w:val="00C17929"/>
    <w:rsid w:val="00C17EAF"/>
    <w:rsid w:val="00C26ADD"/>
    <w:rsid w:val="00C31590"/>
    <w:rsid w:val="00C3318A"/>
    <w:rsid w:val="00C35162"/>
    <w:rsid w:val="00C37B26"/>
    <w:rsid w:val="00C37F9B"/>
    <w:rsid w:val="00C44427"/>
    <w:rsid w:val="00C47794"/>
    <w:rsid w:val="00C5038C"/>
    <w:rsid w:val="00C503BC"/>
    <w:rsid w:val="00C518C0"/>
    <w:rsid w:val="00C6030B"/>
    <w:rsid w:val="00C65708"/>
    <w:rsid w:val="00C743BF"/>
    <w:rsid w:val="00C74E74"/>
    <w:rsid w:val="00C76CB4"/>
    <w:rsid w:val="00C946F1"/>
    <w:rsid w:val="00CB61BE"/>
    <w:rsid w:val="00CC09E1"/>
    <w:rsid w:val="00CC55D5"/>
    <w:rsid w:val="00CC5DA3"/>
    <w:rsid w:val="00CD37E9"/>
    <w:rsid w:val="00CD5750"/>
    <w:rsid w:val="00CF30EB"/>
    <w:rsid w:val="00D20D38"/>
    <w:rsid w:val="00D24425"/>
    <w:rsid w:val="00D26023"/>
    <w:rsid w:val="00D317E0"/>
    <w:rsid w:val="00D32DC2"/>
    <w:rsid w:val="00D32EB0"/>
    <w:rsid w:val="00D4057D"/>
    <w:rsid w:val="00D415F8"/>
    <w:rsid w:val="00D45C39"/>
    <w:rsid w:val="00D50061"/>
    <w:rsid w:val="00D50217"/>
    <w:rsid w:val="00D54794"/>
    <w:rsid w:val="00D64807"/>
    <w:rsid w:val="00D64F52"/>
    <w:rsid w:val="00D702F0"/>
    <w:rsid w:val="00D95A8E"/>
    <w:rsid w:val="00DB2752"/>
    <w:rsid w:val="00DB5544"/>
    <w:rsid w:val="00DC1DEB"/>
    <w:rsid w:val="00DD254D"/>
    <w:rsid w:val="00DE366D"/>
    <w:rsid w:val="00DE3B3B"/>
    <w:rsid w:val="00DE6C95"/>
    <w:rsid w:val="00DE7639"/>
    <w:rsid w:val="00DE7948"/>
    <w:rsid w:val="00DF1E2D"/>
    <w:rsid w:val="00DF32D4"/>
    <w:rsid w:val="00DF65D8"/>
    <w:rsid w:val="00E16255"/>
    <w:rsid w:val="00E17548"/>
    <w:rsid w:val="00E53AE2"/>
    <w:rsid w:val="00E5618A"/>
    <w:rsid w:val="00E62D89"/>
    <w:rsid w:val="00E70105"/>
    <w:rsid w:val="00E70521"/>
    <w:rsid w:val="00E71445"/>
    <w:rsid w:val="00E76EA5"/>
    <w:rsid w:val="00E82F82"/>
    <w:rsid w:val="00E97737"/>
    <w:rsid w:val="00EA21B2"/>
    <w:rsid w:val="00EA23C4"/>
    <w:rsid w:val="00EA6820"/>
    <w:rsid w:val="00EB6563"/>
    <w:rsid w:val="00EB6775"/>
    <w:rsid w:val="00EC1CA8"/>
    <w:rsid w:val="00EC71EC"/>
    <w:rsid w:val="00ED7533"/>
    <w:rsid w:val="00F00D20"/>
    <w:rsid w:val="00F11C4F"/>
    <w:rsid w:val="00F11DFA"/>
    <w:rsid w:val="00F22F55"/>
    <w:rsid w:val="00F24BEF"/>
    <w:rsid w:val="00F4321B"/>
    <w:rsid w:val="00F437AC"/>
    <w:rsid w:val="00F70A90"/>
    <w:rsid w:val="00F71306"/>
    <w:rsid w:val="00F80DDF"/>
    <w:rsid w:val="00F965D6"/>
    <w:rsid w:val="00FA3D0D"/>
    <w:rsid w:val="00FA66D7"/>
    <w:rsid w:val="00FA7995"/>
    <w:rsid w:val="00FB6E9E"/>
    <w:rsid w:val="00FC2806"/>
    <w:rsid w:val="00FC294F"/>
    <w:rsid w:val="00FC46B4"/>
    <w:rsid w:val="00FC4CB5"/>
    <w:rsid w:val="00FD13A8"/>
    <w:rsid w:val="00FD6103"/>
    <w:rsid w:val="00FE79BE"/>
    <w:rsid w:val="00FF1F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38C"/>
  </w:style>
  <w:style w:type="paragraph" w:styleId="Heading1">
    <w:name w:val="heading 1"/>
    <w:basedOn w:val="Normal"/>
    <w:next w:val="Normal"/>
    <w:link w:val="Heading1Char"/>
    <w:uiPriority w:val="9"/>
    <w:qFormat/>
    <w:rsid w:val="00F713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739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30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E16BB"/>
    <w:pPr>
      <w:ind w:left="720"/>
      <w:contextualSpacing/>
    </w:pPr>
  </w:style>
  <w:style w:type="character" w:customStyle="1" w:styleId="Heading2Char">
    <w:name w:val="Heading 2 Char"/>
    <w:basedOn w:val="DefaultParagraphFont"/>
    <w:link w:val="Heading2"/>
    <w:uiPriority w:val="9"/>
    <w:rsid w:val="0073739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73B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BCF"/>
    <w:rPr>
      <w:rFonts w:ascii="Tahoma" w:hAnsi="Tahoma" w:cs="Tahoma"/>
      <w:sz w:val="16"/>
      <w:szCs w:val="16"/>
    </w:rPr>
  </w:style>
  <w:style w:type="paragraph" w:styleId="Header">
    <w:name w:val="header"/>
    <w:basedOn w:val="Normal"/>
    <w:link w:val="HeaderChar"/>
    <w:uiPriority w:val="99"/>
    <w:unhideWhenUsed/>
    <w:rsid w:val="004F0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0DBC"/>
  </w:style>
  <w:style w:type="paragraph" w:styleId="Footer">
    <w:name w:val="footer"/>
    <w:basedOn w:val="Normal"/>
    <w:link w:val="FooterChar"/>
    <w:uiPriority w:val="99"/>
    <w:unhideWhenUsed/>
    <w:rsid w:val="004F0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0DBC"/>
  </w:style>
  <w:style w:type="paragraph" w:styleId="NormalWeb">
    <w:name w:val="Normal (Web)"/>
    <w:basedOn w:val="Normal"/>
    <w:uiPriority w:val="99"/>
    <w:semiHidden/>
    <w:unhideWhenUsed/>
    <w:rsid w:val="009C05C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156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C544-2FD5-4A2C-A10D-A392E04ED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Kathleen</cp:lastModifiedBy>
  <cp:revision>3</cp:revision>
  <cp:lastPrinted>2015-02-02T17:36:00Z</cp:lastPrinted>
  <dcterms:created xsi:type="dcterms:W3CDTF">2015-03-05T14:53:00Z</dcterms:created>
  <dcterms:modified xsi:type="dcterms:W3CDTF">2015-03-05T15:07:00Z</dcterms:modified>
</cp:coreProperties>
</file>