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8F" w:rsidRPr="006A7F4A" w:rsidRDefault="00D2648F" w:rsidP="00D2648F">
      <w:pPr>
        <w:jc w:val="center"/>
        <w:rPr>
          <w:b/>
        </w:rPr>
      </w:pPr>
      <w:r w:rsidRPr="006A7F4A">
        <w:rPr>
          <w:b/>
        </w:rPr>
        <w:t>DES MOINES WOMEN’S CLUB BOARD OF DIRECTORS</w:t>
      </w:r>
    </w:p>
    <w:p w:rsidR="00D2648F" w:rsidRPr="006A7F4A" w:rsidRDefault="00D2648F" w:rsidP="00D2648F">
      <w:pPr>
        <w:jc w:val="center"/>
        <w:rPr>
          <w:b/>
        </w:rPr>
      </w:pPr>
      <w:r w:rsidRPr="006A7F4A">
        <w:rPr>
          <w:b/>
        </w:rPr>
        <w:t>OCTOBER 14, 2015</w:t>
      </w:r>
    </w:p>
    <w:p w:rsidR="00D2648F" w:rsidRPr="000A0D7C" w:rsidRDefault="00D2648F" w:rsidP="00D2648F">
      <w:pPr>
        <w:rPr>
          <w:b/>
        </w:rPr>
      </w:pPr>
      <w:r w:rsidRPr="000A0D7C">
        <w:rPr>
          <w:b/>
        </w:rPr>
        <w:t>Call to Order</w:t>
      </w:r>
    </w:p>
    <w:p w:rsidR="00D2648F" w:rsidRDefault="00D2648F" w:rsidP="00D2648F">
      <w:r>
        <w:t>The meeting was called to order at 10:00 a.m.</w:t>
      </w:r>
    </w:p>
    <w:p w:rsidR="00D2648F" w:rsidRPr="000A0D7C" w:rsidRDefault="00D2648F" w:rsidP="00D2648F">
      <w:pPr>
        <w:rPr>
          <w:b/>
        </w:rPr>
      </w:pPr>
      <w:r w:rsidRPr="000A0D7C">
        <w:rPr>
          <w:b/>
        </w:rPr>
        <w:t>Roll Call</w:t>
      </w:r>
    </w:p>
    <w:p w:rsidR="00D2648F" w:rsidRDefault="00D2648F" w:rsidP="00D2648F">
      <w:r>
        <w:t>Present were Liz Teufel, Dee Ann Wilson, Maralynn Allender, Le Thomas, Nellie Bobenhouse, Kathy Crall, Lorna Truck, Jane Bowlin, Maureen Fialkov, Judy German, June Klemme, Isabelle Lemke, Ginny Livingstone, Ruth Rasmussen, Wendy Roberts, Carol Corrigan, Sheila Sapienza, Bev Watts and Chris Shelton.  Joyce Larson was excused.  Fran Bobzin</w:t>
      </w:r>
      <w:r w:rsidR="006A7F4A">
        <w:t xml:space="preserve"> was</w:t>
      </w:r>
      <w:r>
        <w:t xml:space="preserve"> absent.</w:t>
      </w:r>
    </w:p>
    <w:p w:rsidR="00D2648F" w:rsidRDefault="00D2648F" w:rsidP="00D2648F">
      <w:r>
        <w:t>The minutes were read.  Ruth Rasmussen moved and Isabelle Lemke seconded the motion that the minutes be approved as corrected.  The motion was approved.</w:t>
      </w:r>
    </w:p>
    <w:p w:rsidR="00D2648F" w:rsidRPr="000A0D7C" w:rsidRDefault="00D2648F" w:rsidP="00D2648F">
      <w:pPr>
        <w:rPr>
          <w:b/>
        </w:rPr>
      </w:pPr>
      <w:r w:rsidRPr="000A0D7C">
        <w:rPr>
          <w:b/>
        </w:rPr>
        <w:t>Treasurer’s Report</w:t>
      </w:r>
    </w:p>
    <w:p w:rsidR="00D2648F" w:rsidRDefault="00D2648F" w:rsidP="00D2648F">
      <w:r>
        <w:t>The Tre</w:t>
      </w:r>
      <w:r w:rsidR="00955047">
        <w:t>a</w:t>
      </w:r>
      <w:r>
        <w:t xml:space="preserve">surer’s Report was presented by President Teufel for Joyce Larson.  </w:t>
      </w:r>
    </w:p>
    <w:p w:rsidR="00451508" w:rsidRDefault="00451508" w:rsidP="00451508">
      <w:r>
        <w:t xml:space="preserve">At present all scholarship checks have been sent out, but not all are cleared.  $55,507.01 for the McCauley Family Scholarship has been moved from checking to </w:t>
      </w:r>
      <w:r w:rsidR="00365919">
        <w:t xml:space="preserve">the </w:t>
      </w:r>
      <w:r>
        <w:t xml:space="preserve">Memorial Scholarship fund.  </w:t>
      </w:r>
    </w:p>
    <w:p w:rsidR="00451508" w:rsidRDefault="00451508" w:rsidP="00451508">
      <w:r>
        <w:t>The funds for the scholarships from Memorial Scholarship and General Scholarship funds are being transferred to checking at this time.</w:t>
      </w:r>
    </w:p>
    <w:p w:rsidR="00451508" w:rsidRDefault="00365919" w:rsidP="00451508">
      <w:r>
        <w:t xml:space="preserve">Transfer of $25 per </w:t>
      </w:r>
      <w:r w:rsidR="00451508">
        <w:t>full paid membership to General Scholarship will be completed in October.</w:t>
      </w:r>
    </w:p>
    <w:p w:rsidR="00451508" w:rsidRDefault="00451508" w:rsidP="00451508">
      <w:r>
        <w:t xml:space="preserve">President Teufel </w:t>
      </w:r>
      <w:r w:rsidR="00761CD1">
        <w:t>suggested that Beth Oberender</w:t>
      </w:r>
      <w:r>
        <w:t xml:space="preserve"> should contact the college about checks that have not cleared the bank at this time.</w:t>
      </w:r>
    </w:p>
    <w:p w:rsidR="00451508" w:rsidRPr="000A0D7C" w:rsidRDefault="00451508" w:rsidP="00451508">
      <w:pPr>
        <w:rPr>
          <w:b/>
        </w:rPr>
      </w:pPr>
      <w:r w:rsidRPr="000A0D7C">
        <w:rPr>
          <w:b/>
        </w:rPr>
        <w:t>Corresponding Secretary’s Report</w:t>
      </w:r>
    </w:p>
    <w:p w:rsidR="00451508" w:rsidRDefault="00451508" w:rsidP="00451508">
      <w:r>
        <w:t>Nellie Bobenhouse reported that 4 cards have been sent.  Get well cards were sent to Beverly Broyles and thinking of you cards were sent to Marilyn Jacobus, as well as Begie Hefner and Dorothy Kelly, whose husbands have been ill.</w:t>
      </w:r>
    </w:p>
    <w:p w:rsidR="007E26D4" w:rsidRPr="000A0D7C" w:rsidRDefault="000A0D7C" w:rsidP="00451508">
      <w:pPr>
        <w:rPr>
          <w:b/>
        </w:rPr>
      </w:pPr>
      <w:r>
        <w:rPr>
          <w:b/>
        </w:rPr>
        <w:t xml:space="preserve">Second </w:t>
      </w:r>
      <w:r w:rsidR="007E26D4" w:rsidRPr="000A0D7C">
        <w:rPr>
          <w:b/>
        </w:rPr>
        <w:t>Vice President</w:t>
      </w:r>
    </w:p>
    <w:p w:rsidR="007E26D4" w:rsidRDefault="007E26D4" w:rsidP="00451508">
      <w:r>
        <w:t xml:space="preserve"> M</w:t>
      </w:r>
      <w:r w:rsidR="00761CD1">
        <w:t>aralynn</w:t>
      </w:r>
      <w:r>
        <w:t xml:space="preserve"> Allender reported that she had prepared an informational folder for new members.  She shared the folder and asked for suggestions for additional inclusions.</w:t>
      </w:r>
    </w:p>
    <w:p w:rsidR="000A0D7C" w:rsidRPr="000A0D7C" w:rsidRDefault="000A0D7C" w:rsidP="00451508">
      <w:pPr>
        <w:rPr>
          <w:b/>
        </w:rPr>
      </w:pPr>
      <w:r w:rsidRPr="000A0D7C">
        <w:rPr>
          <w:b/>
        </w:rPr>
        <w:t>First Vice President</w:t>
      </w:r>
    </w:p>
    <w:p w:rsidR="007E26D4" w:rsidRDefault="000A0D7C" w:rsidP="00451508">
      <w:r>
        <w:t>Dee Ann Wilson identified and thanked Chris Shelton and Liz Teufel for their help with the table decorations during her recuperation from knee surgery.</w:t>
      </w:r>
    </w:p>
    <w:p w:rsidR="000A0D7C" w:rsidRDefault="000A0D7C" w:rsidP="00451508">
      <w:pPr>
        <w:rPr>
          <w:b/>
        </w:rPr>
      </w:pPr>
      <w:r w:rsidRPr="000A0D7C">
        <w:rPr>
          <w:b/>
        </w:rPr>
        <w:t>President Elect</w:t>
      </w:r>
    </w:p>
    <w:p w:rsidR="000A0D7C" w:rsidRDefault="000A0D7C" w:rsidP="00451508">
      <w:r w:rsidRPr="000A0D7C">
        <w:t xml:space="preserve">Chris Shelton reported that she had helped with the prospective member </w:t>
      </w:r>
      <w:r>
        <w:t>event at Wesley Acres.</w:t>
      </w:r>
    </w:p>
    <w:p w:rsidR="000A0D7C" w:rsidRDefault="000A0D7C" w:rsidP="00451508">
      <w:bookmarkStart w:id="0" w:name="_GoBack"/>
      <w:bookmarkEnd w:id="0"/>
    </w:p>
    <w:p w:rsidR="000A0D7C" w:rsidRDefault="000A0D7C" w:rsidP="00451508"/>
    <w:p w:rsidR="000A0D7C" w:rsidRPr="00C6166B" w:rsidRDefault="000A0D7C" w:rsidP="00451508">
      <w:pPr>
        <w:rPr>
          <w:b/>
        </w:rPr>
      </w:pPr>
      <w:r w:rsidRPr="00C6166B">
        <w:rPr>
          <w:b/>
        </w:rPr>
        <w:t>President’s Report</w:t>
      </w:r>
    </w:p>
    <w:p w:rsidR="007E26D4" w:rsidRDefault="000A0D7C" w:rsidP="00451508">
      <w:r>
        <w:t>President Teufel reported that the yearbook for 2015-2016 was out and ready to be picked up.  She presented a new brochure</w:t>
      </w:r>
      <w:r w:rsidR="00365919">
        <w:t xml:space="preserve"> for the DMWC</w:t>
      </w:r>
      <w:r>
        <w:t xml:space="preserve"> and asked for </w:t>
      </w:r>
      <w:r w:rsidR="00C6166B">
        <w:t>suggestion</w:t>
      </w:r>
      <w:r>
        <w:t xml:space="preserve">s for improving the </w:t>
      </w:r>
      <w:r w:rsidR="00C6166B">
        <w:t xml:space="preserve">brochure format. A discussion </w:t>
      </w:r>
      <w:r w:rsidR="00365919">
        <w:t xml:space="preserve">of possible improvements </w:t>
      </w:r>
      <w:r w:rsidR="00C6166B">
        <w:t>followed.</w:t>
      </w:r>
    </w:p>
    <w:p w:rsidR="00C6166B" w:rsidRDefault="00C6166B" w:rsidP="00451508">
      <w:pPr>
        <w:rPr>
          <w:b/>
        </w:rPr>
      </w:pPr>
      <w:r w:rsidRPr="00C6166B">
        <w:rPr>
          <w:b/>
        </w:rPr>
        <w:t>Committee Reports</w:t>
      </w:r>
    </w:p>
    <w:p w:rsidR="00C6166B" w:rsidRDefault="00C4661C" w:rsidP="00451508">
      <w:pPr>
        <w:rPr>
          <w:b/>
        </w:rPr>
      </w:pPr>
      <w:r>
        <w:rPr>
          <w:b/>
        </w:rPr>
        <w:t>Flea Market</w:t>
      </w:r>
    </w:p>
    <w:p w:rsidR="00C6166B" w:rsidRDefault="00C6166B" w:rsidP="00451508">
      <w:r w:rsidRPr="00C6166B">
        <w:t xml:space="preserve">Ruth Rasmussen thanked the group for their help with the flea market. She reported that </w:t>
      </w:r>
      <w:r>
        <w:t xml:space="preserve">the food sales earned about $450.00. </w:t>
      </w:r>
    </w:p>
    <w:p w:rsidR="00C6166B" w:rsidRDefault="00C6166B" w:rsidP="00451508">
      <w:r>
        <w:t>For the flea market sales the total income was $3,929.05.  Expenses submitted were $848.20.  A discussion followed concerning the effectiveness of paid advertisements.  They felt that Facebook ads were effective.</w:t>
      </w:r>
    </w:p>
    <w:p w:rsidR="00C6166B" w:rsidRDefault="00C6166B" w:rsidP="00451508">
      <w:r>
        <w:t>During the Sherman Hills Walk $85.35 was earned selling bottled water.</w:t>
      </w:r>
    </w:p>
    <w:p w:rsidR="00C6166B" w:rsidRDefault="00C4661C" w:rsidP="00451508">
      <w:pPr>
        <w:rPr>
          <w:b/>
        </w:rPr>
      </w:pPr>
      <w:r w:rsidRPr="00C4661C">
        <w:rPr>
          <w:b/>
        </w:rPr>
        <w:t>Bean Soup</w:t>
      </w:r>
    </w:p>
    <w:p w:rsidR="00C4661C" w:rsidRDefault="00C4661C" w:rsidP="00451508">
      <w:r w:rsidRPr="00C4661C">
        <w:t>The committee reported that in addition to</w:t>
      </w:r>
      <w:r>
        <w:t xml:space="preserve"> Price Chopper Stores, Gateway Market and Heart of Iowa will sell the Hoyt Sherman Bean Soup packages.</w:t>
      </w:r>
    </w:p>
    <w:p w:rsidR="00C4661C" w:rsidRDefault="00C4661C" w:rsidP="00451508">
      <w:pPr>
        <w:rPr>
          <w:b/>
        </w:rPr>
      </w:pPr>
      <w:r w:rsidRPr="00C4661C">
        <w:rPr>
          <w:b/>
        </w:rPr>
        <w:t>Old Business</w:t>
      </w:r>
    </w:p>
    <w:p w:rsidR="00C4661C" w:rsidRDefault="00C4661C" w:rsidP="00451508">
      <w:r w:rsidRPr="00C4661C">
        <w:t xml:space="preserve">A five member ad hoc committee </w:t>
      </w:r>
      <w:r>
        <w:t>has been appointed to decide how the Smith Estate money will be used.  They are to report back to the board in February.</w:t>
      </w:r>
    </w:p>
    <w:p w:rsidR="00C4661C" w:rsidRDefault="00C4661C" w:rsidP="00451508">
      <w:r>
        <w:t>Approximately $15,000 should be received in 2016 from the estate of Jeaunette Nall.  The McCauley gift has been received and the amount of $55,507.01 has been designated for a scholarship for a woman in Veterinary Medicine at Iowa State University.</w:t>
      </w:r>
    </w:p>
    <w:p w:rsidR="00C4661C" w:rsidRDefault="00365919" w:rsidP="00451508">
      <w:r>
        <w:t>One section of t</w:t>
      </w:r>
      <w:r w:rsidR="00C4661C">
        <w:t>he Goals and Strategies of the Des Moines Women’s Club will be presented at the October 21 informational meeting.</w:t>
      </w:r>
      <w:r w:rsidR="006A7F4A">
        <w:t xml:space="preserve">   The bylaw changes will be presented in January and February as required by </w:t>
      </w:r>
      <w:r>
        <w:t xml:space="preserve">our </w:t>
      </w:r>
      <w:r w:rsidR="006A7F4A">
        <w:t>bylaws</w:t>
      </w:r>
      <w:r>
        <w:t>,</w:t>
      </w:r>
      <w:r w:rsidR="006A7F4A">
        <w:t xml:space="preserve"> with final approval scheduled for April 2016.</w:t>
      </w:r>
    </w:p>
    <w:p w:rsidR="006A7F4A" w:rsidRDefault="006A7F4A" w:rsidP="00451508">
      <w:pPr>
        <w:rPr>
          <w:b/>
        </w:rPr>
      </w:pPr>
      <w:r>
        <w:rPr>
          <w:b/>
        </w:rPr>
        <w:t>New business</w:t>
      </w:r>
    </w:p>
    <w:p w:rsidR="006A7F4A" w:rsidRDefault="006A7F4A" w:rsidP="00451508">
      <w:r w:rsidRPr="006A7F4A">
        <w:t>With no further new business to be discussed,</w:t>
      </w:r>
      <w:r>
        <w:t xml:space="preserve"> the meeting adjourned at 10.51 a.m.</w:t>
      </w:r>
    </w:p>
    <w:p w:rsidR="006A7F4A" w:rsidRDefault="006A7F4A" w:rsidP="00451508">
      <w:r>
        <w:t>The next meeting will be November 18 due to the basket auction scheduled for November 11.</w:t>
      </w:r>
    </w:p>
    <w:p w:rsidR="006A7F4A" w:rsidRDefault="006A7F4A" w:rsidP="00451508">
      <w:r>
        <w:t>Respectfully submitted,</w:t>
      </w:r>
    </w:p>
    <w:p w:rsidR="006A7F4A" w:rsidRDefault="006A7F4A" w:rsidP="00451508">
      <w:r>
        <w:t>Leora Thomas</w:t>
      </w:r>
    </w:p>
    <w:p w:rsidR="006A7F4A" w:rsidRPr="006A7F4A" w:rsidRDefault="006A7F4A" w:rsidP="00451508">
      <w:r>
        <w:t>Recording Secretary</w:t>
      </w:r>
    </w:p>
    <w:p w:rsidR="00451508" w:rsidRDefault="00451508" w:rsidP="00D2648F"/>
    <w:sectPr w:rsidR="0045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8F"/>
    <w:rsid w:val="000A0D7C"/>
    <w:rsid w:val="00365919"/>
    <w:rsid w:val="00451508"/>
    <w:rsid w:val="006A7F4A"/>
    <w:rsid w:val="00705500"/>
    <w:rsid w:val="00761CD1"/>
    <w:rsid w:val="007E26D4"/>
    <w:rsid w:val="007F0B92"/>
    <w:rsid w:val="00955047"/>
    <w:rsid w:val="00B43401"/>
    <w:rsid w:val="00B828C9"/>
    <w:rsid w:val="00C4661C"/>
    <w:rsid w:val="00C6166B"/>
    <w:rsid w:val="00D2648F"/>
    <w:rsid w:val="00DE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3F71"/>
    <w:pPr>
      <w:spacing w:after="0" w:line="240" w:lineRule="auto"/>
    </w:pPr>
    <w:rPr>
      <w:rFonts w:asciiTheme="majorHAnsi" w:eastAsiaTheme="majorEastAsia" w:hAnsiTheme="majorHAnsi" w:cstheme="majorBidi"/>
      <w:b/>
      <w:sz w:val="20"/>
      <w:szCs w:val="20"/>
    </w:rPr>
  </w:style>
  <w:style w:type="paragraph" w:styleId="BalloonText">
    <w:name w:val="Balloon Text"/>
    <w:basedOn w:val="Normal"/>
    <w:link w:val="BalloonTextChar"/>
    <w:uiPriority w:val="99"/>
    <w:semiHidden/>
    <w:unhideWhenUsed/>
    <w:rsid w:val="006A7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3F71"/>
    <w:pPr>
      <w:spacing w:after="0" w:line="240" w:lineRule="auto"/>
    </w:pPr>
    <w:rPr>
      <w:rFonts w:asciiTheme="majorHAnsi" w:eastAsiaTheme="majorEastAsia" w:hAnsiTheme="majorHAnsi" w:cstheme="majorBidi"/>
      <w:b/>
      <w:sz w:val="20"/>
      <w:szCs w:val="20"/>
    </w:rPr>
  </w:style>
  <w:style w:type="paragraph" w:styleId="BalloonText">
    <w:name w:val="Balloon Text"/>
    <w:basedOn w:val="Normal"/>
    <w:link w:val="BalloonTextChar"/>
    <w:uiPriority w:val="99"/>
    <w:semiHidden/>
    <w:unhideWhenUsed/>
    <w:rsid w:val="006A7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Thomas</dc:creator>
  <cp:lastModifiedBy>Showbiz Liz</cp:lastModifiedBy>
  <cp:revision>2</cp:revision>
  <cp:lastPrinted>2015-11-13T02:21:00Z</cp:lastPrinted>
  <dcterms:created xsi:type="dcterms:W3CDTF">2015-11-16T06:04:00Z</dcterms:created>
  <dcterms:modified xsi:type="dcterms:W3CDTF">2015-11-16T06:04:00Z</dcterms:modified>
</cp:coreProperties>
</file>